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E8C1" w14:textId="433DD4AF" w:rsidR="002C23AA" w:rsidRPr="002B43B1" w:rsidRDefault="002C23AA" w:rsidP="00505E1E">
      <w:pPr>
        <w:spacing w:after="0" w:line="240" w:lineRule="auto"/>
        <w:rPr>
          <w:b/>
          <w:bCs/>
          <w:sz w:val="34"/>
          <w:szCs w:val="34"/>
        </w:rPr>
      </w:pPr>
    </w:p>
    <w:p w14:paraId="3615267A" w14:textId="6471D52F" w:rsidR="002B43B1" w:rsidRPr="002B43B1" w:rsidRDefault="002B43B1" w:rsidP="00505E1E">
      <w:pPr>
        <w:spacing w:after="0" w:line="240" w:lineRule="auto"/>
        <w:rPr>
          <w:b/>
          <w:bCs/>
          <w:sz w:val="34"/>
          <w:szCs w:val="34"/>
        </w:rPr>
      </w:pPr>
    </w:p>
    <w:p w14:paraId="7E0C551F" w14:textId="77777777" w:rsidR="002B43B1" w:rsidRPr="002B43B1" w:rsidRDefault="002B43B1" w:rsidP="00505E1E">
      <w:pPr>
        <w:spacing w:after="0" w:line="240" w:lineRule="auto"/>
        <w:rPr>
          <w:b/>
          <w:bCs/>
          <w:sz w:val="34"/>
          <w:szCs w:val="34"/>
        </w:rPr>
      </w:pPr>
    </w:p>
    <w:p w14:paraId="6F39AB67" w14:textId="77777777" w:rsidR="002C23AA" w:rsidRPr="002B43B1" w:rsidRDefault="002C23AA" w:rsidP="00505E1E">
      <w:pPr>
        <w:spacing w:after="0" w:line="240" w:lineRule="auto"/>
        <w:rPr>
          <w:b/>
          <w:bCs/>
          <w:sz w:val="34"/>
          <w:szCs w:val="34"/>
        </w:rPr>
      </w:pPr>
    </w:p>
    <w:p w14:paraId="4F40C701" w14:textId="2044172C" w:rsidR="005F3505" w:rsidRPr="00D908BB" w:rsidRDefault="006B2824" w:rsidP="00505E1E">
      <w:pPr>
        <w:spacing w:after="0" w:line="240" w:lineRule="auto"/>
        <w:rPr>
          <w:b/>
          <w:bCs/>
          <w:sz w:val="34"/>
          <w:szCs w:val="34"/>
        </w:rPr>
      </w:pPr>
      <w:r w:rsidRPr="00D908BB">
        <w:rPr>
          <w:b/>
          <w:bCs/>
          <w:noProof/>
          <w:sz w:val="34"/>
          <w:szCs w:val="34"/>
        </w:rPr>
        <w:drawing>
          <wp:inline distT="0" distB="0" distL="0" distR="0" wp14:anchorId="72D836AC" wp14:editId="5E339807">
            <wp:extent cx="5251391" cy="223813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b="36043"/>
                    <a:stretch/>
                  </pic:blipFill>
                  <pic:spPr bwMode="auto">
                    <a:xfrm>
                      <a:off x="0" y="0"/>
                      <a:ext cx="5267262" cy="2244896"/>
                    </a:xfrm>
                    <a:prstGeom prst="rect">
                      <a:avLst/>
                    </a:prstGeom>
                    <a:ln>
                      <a:noFill/>
                    </a:ln>
                    <a:extLst>
                      <a:ext uri="{53640926-AAD7-44D8-BBD7-CCE9431645EC}">
                        <a14:shadowObscured xmlns:a14="http://schemas.microsoft.com/office/drawing/2010/main"/>
                      </a:ext>
                    </a:extLst>
                  </pic:spPr>
                </pic:pic>
              </a:graphicData>
            </a:graphic>
          </wp:inline>
        </w:drawing>
      </w:r>
    </w:p>
    <w:p w14:paraId="50E44A66" w14:textId="77777777" w:rsidR="00BC7879" w:rsidRPr="00D908BB" w:rsidRDefault="00BC7879" w:rsidP="00505E1E">
      <w:pPr>
        <w:spacing w:after="0" w:line="240" w:lineRule="auto"/>
        <w:rPr>
          <w:b/>
          <w:bCs/>
          <w:sz w:val="20"/>
          <w:szCs w:val="20"/>
        </w:rPr>
      </w:pPr>
    </w:p>
    <w:p w14:paraId="15EFE360" w14:textId="77777777" w:rsidR="00BC7879" w:rsidRPr="00D908BB" w:rsidRDefault="00BC7879" w:rsidP="00505E1E">
      <w:pPr>
        <w:spacing w:after="0" w:line="240" w:lineRule="auto"/>
        <w:rPr>
          <w:b/>
          <w:bCs/>
          <w:sz w:val="20"/>
          <w:szCs w:val="20"/>
        </w:rPr>
      </w:pPr>
    </w:p>
    <w:p w14:paraId="446EF825" w14:textId="6E6E3B90" w:rsidR="00505E1E" w:rsidRPr="00D908BB" w:rsidRDefault="005F3505" w:rsidP="00505E1E">
      <w:pPr>
        <w:spacing w:after="0" w:line="240" w:lineRule="auto"/>
        <w:rPr>
          <w:b/>
          <w:bCs/>
          <w:sz w:val="24"/>
          <w:szCs w:val="24"/>
        </w:rPr>
      </w:pPr>
      <w:r w:rsidRPr="00D908BB">
        <w:rPr>
          <w:b/>
          <w:bCs/>
          <w:sz w:val="20"/>
          <w:szCs w:val="20"/>
        </w:rPr>
        <w:br/>
      </w:r>
      <w:r w:rsidR="00505E1E" w:rsidRPr="00D908BB">
        <w:rPr>
          <w:b/>
          <w:bCs/>
          <w:sz w:val="24"/>
          <w:szCs w:val="24"/>
        </w:rPr>
        <w:t>SAGATAVOŠANĀS</w:t>
      </w:r>
    </w:p>
    <w:p w14:paraId="2C00954E" w14:textId="77777777" w:rsidR="00505E1E" w:rsidRPr="00D908BB" w:rsidRDefault="00505E1E" w:rsidP="00505E1E">
      <w:pPr>
        <w:spacing w:after="0" w:line="240" w:lineRule="auto"/>
        <w:rPr>
          <w:b/>
          <w:bCs/>
          <w:sz w:val="20"/>
          <w:szCs w:val="20"/>
        </w:rPr>
      </w:pPr>
    </w:p>
    <w:p w14:paraId="602E98B8" w14:textId="0F6FA384" w:rsidR="00505E1E" w:rsidRPr="00D908BB" w:rsidRDefault="00505E1E" w:rsidP="00505E1E">
      <w:pPr>
        <w:spacing w:after="0" w:line="240" w:lineRule="auto"/>
        <w:rPr>
          <w:b/>
          <w:bCs/>
          <w:sz w:val="20"/>
          <w:szCs w:val="20"/>
        </w:rPr>
      </w:pPr>
      <w:r w:rsidRPr="00D908BB">
        <w:rPr>
          <w:b/>
          <w:bCs/>
          <w:sz w:val="20"/>
          <w:szCs w:val="20"/>
        </w:rPr>
        <w:t>I</w:t>
      </w:r>
      <w:r w:rsidR="007D32A6" w:rsidRPr="00D908BB">
        <w:rPr>
          <w:b/>
          <w:bCs/>
          <w:sz w:val="20"/>
          <w:szCs w:val="20"/>
        </w:rPr>
        <w:t>zvēl</w:t>
      </w:r>
      <w:r w:rsidR="00910B37" w:rsidRPr="00D908BB">
        <w:rPr>
          <w:b/>
          <w:bCs/>
          <w:sz w:val="20"/>
          <w:szCs w:val="20"/>
        </w:rPr>
        <w:t>ie</w:t>
      </w:r>
      <w:r w:rsidR="007D32A6" w:rsidRPr="00D908BB">
        <w:rPr>
          <w:b/>
          <w:bCs/>
          <w:sz w:val="20"/>
          <w:szCs w:val="20"/>
        </w:rPr>
        <w:t>ties pārgājiena maršrutu un laiku</w:t>
      </w:r>
      <w:r w:rsidRPr="00D908BB">
        <w:rPr>
          <w:b/>
          <w:bCs/>
          <w:sz w:val="20"/>
          <w:szCs w:val="20"/>
        </w:rPr>
        <w:t>:</w:t>
      </w:r>
    </w:p>
    <w:p w14:paraId="04279530" w14:textId="77777777" w:rsidR="00505E1E" w:rsidRPr="00D908BB" w:rsidRDefault="007D32A6" w:rsidP="00505E1E">
      <w:pPr>
        <w:pStyle w:val="ListParagraph"/>
        <w:numPr>
          <w:ilvl w:val="0"/>
          <w:numId w:val="1"/>
        </w:numPr>
        <w:spacing w:after="0" w:line="240" w:lineRule="auto"/>
        <w:rPr>
          <w:sz w:val="20"/>
          <w:szCs w:val="20"/>
        </w:rPr>
      </w:pPr>
      <w:r w:rsidRPr="00D908BB">
        <w:rPr>
          <w:sz w:val="20"/>
          <w:szCs w:val="20"/>
        </w:rPr>
        <w:t>jūsu apdzīvotās vietas apkārtnē;</w:t>
      </w:r>
    </w:p>
    <w:p w14:paraId="0BE5A2A6" w14:textId="77777777" w:rsidR="00505E1E" w:rsidRPr="00D908BB" w:rsidRDefault="007D32A6" w:rsidP="001E388E">
      <w:pPr>
        <w:pStyle w:val="ListParagraph"/>
        <w:numPr>
          <w:ilvl w:val="0"/>
          <w:numId w:val="1"/>
        </w:numPr>
        <w:spacing w:after="0" w:line="240" w:lineRule="auto"/>
        <w:ind w:right="610"/>
        <w:rPr>
          <w:sz w:val="20"/>
          <w:szCs w:val="20"/>
        </w:rPr>
      </w:pPr>
      <w:r w:rsidRPr="00D908BB">
        <w:rPr>
          <w:sz w:val="20"/>
          <w:szCs w:val="20"/>
        </w:rPr>
        <w:t>dodoties nedaudz tālāk – izmantojot sabiedrisko transportu vai personīgās automašīnas;</w:t>
      </w:r>
    </w:p>
    <w:p w14:paraId="49F69E6A" w14:textId="2D6C9107" w:rsidR="00505E1E" w:rsidRPr="00D908BB" w:rsidRDefault="00505E1E" w:rsidP="001E388E">
      <w:pPr>
        <w:pStyle w:val="ListParagraph"/>
        <w:numPr>
          <w:ilvl w:val="0"/>
          <w:numId w:val="1"/>
        </w:numPr>
        <w:spacing w:after="0" w:line="240" w:lineRule="auto"/>
        <w:ind w:right="610"/>
        <w:rPr>
          <w:sz w:val="20"/>
          <w:szCs w:val="20"/>
        </w:rPr>
      </w:pPr>
      <w:r w:rsidRPr="00D908BB">
        <w:rPr>
          <w:sz w:val="20"/>
          <w:szCs w:val="20"/>
        </w:rPr>
        <w:t>sarunājot ciemošanos vairākās draudzes locekļu mājās.</w:t>
      </w:r>
    </w:p>
    <w:p w14:paraId="39047C28" w14:textId="77777777" w:rsidR="00505E1E" w:rsidRPr="00D908BB" w:rsidRDefault="00505E1E" w:rsidP="001E388E">
      <w:pPr>
        <w:pStyle w:val="ListParagraph"/>
        <w:spacing w:after="0" w:line="240" w:lineRule="auto"/>
        <w:ind w:right="610"/>
        <w:rPr>
          <w:sz w:val="20"/>
          <w:szCs w:val="20"/>
        </w:rPr>
      </w:pPr>
    </w:p>
    <w:p w14:paraId="381C516D" w14:textId="1E61F0C7" w:rsidR="007D32A6" w:rsidRPr="00D908BB" w:rsidRDefault="00505E1E" w:rsidP="001E388E">
      <w:pPr>
        <w:spacing w:after="0" w:line="240" w:lineRule="auto"/>
        <w:ind w:right="610"/>
        <w:rPr>
          <w:b/>
          <w:bCs/>
          <w:sz w:val="20"/>
          <w:szCs w:val="20"/>
        </w:rPr>
      </w:pPr>
      <w:r w:rsidRPr="00D908BB">
        <w:rPr>
          <w:b/>
          <w:bCs/>
          <w:sz w:val="20"/>
          <w:szCs w:val="20"/>
        </w:rPr>
        <w:t>L</w:t>
      </w:r>
      <w:r w:rsidR="007D32A6" w:rsidRPr="00D908BB">
        <w:rPr>
          <w:b/>
          <w:bCs/>
          <w:sz w:val="20"/>
          <w:szCs w:val="20"/>
        </w:rPr>
        <w:t>aicīgi informējiet par pasākumu iespē</w:t>
      </w:r>
      <w:r w:rsidRPr="00D908BB">
        <w:rPr>
          <w:b/>
          <w:bCs/>
          <w:sz w:val="20"/>
          <w:szCs w:val="20"/>
        </w:rPr>
        <w:t>jamo</w:t>
      </w:r>
      <w:r w:rsidR="007D32A6" w:rsidRPr="00D908BB">
        <w:rPr>
          <w:b/>
          <w:bCs/>
          <w:sz w:val="20"/>
          <w:szCs w:val="20"/>
        </w:rPr>
        <w:t>s dalībniekus</w:t>
      </w:r>
      <w:r w:rsidRPr="00D908BB">
        <w:rPr>
          <w:b/>
          <w:bCs/>
          <w:sz w:val="20"/>
          <w:szCs w:val="20"/>
        </w:rPr>
        <w:t>:</w:t>
      </w:r>
    </w:p>
    <w:p w14:paraId="7F688222" w14:textId="6389A3F9" w:rsidR="00505E1E" w:rsidRPr="00D908BB" w:rsidRDefault="00505E1E" w:rsidP="001E388E">
      <w:pPr>
        <w:pStyle w:val="ListParagraph"/>
        <w:numPr>
          <w:ilvl w:val="0"/>
          <w:numId w:val="1"/>
        </w:numPr>
        <w:spacing w:after="0" w:line="240" w:lineRule="auto"/>
        <w:ind w:right="610"/>
        <w:rPr>
          <w:sz w:val="20"/>
          <w:szCs w:val="20"/>
        </w:rPr>
      </w:pPr>
      <w:r w:rsidRPr="00D908BB">
        <w:rPr>
          <w:sz w:val="20"/>
          <w:szCs w:val="20"/>
        </w:rPr>
        <w:t>nododiet nodrukātu ielūgumu – ierakstiet inf</w:t>
      </w:r>
      <w:r w:rsidR="00364184" w:rsidRPr="00D908BB">
        <w:rPr>
          <w:sz w:val="20"/>
          <w:szCs w:val="20"/>
        </w:rPr>
        <w:t>ormāciju par satikšanā</w:t>
      </w:r>
      <w:r w:rsidR="00910B37" w:rsidRPr="00D908BB">
        <w:rPr>
          <w:sz w:val="20"/>
          <w:szCs w:val="20"/>
        </w:rPr>
        <w:t>s</w:t>
      </w:r>
      <w:r w:rsidR="00364184" w:rsidRPr="00D908BB">
        <w:rPr>
          <w:sz w:val="20"/>
          <w:szCs w:val="20"/>
        </w:rPr>
        <w:t xml:space="preserve"> vietu un laiku, otrajā pusē – papildus informācija, ja tāda nepieciešama – par pieteikšanos, līdzi ņemamo (</w:t>
      </w:r>
      <w:r w:rsidR="000017A7" w:rsidRPr="00D908BB">
        <w:rPr>
          <w:sz w:val="20"/>
          <w:szCs w:val="20"/>
        </w:rPr>
        <w:t xml:space="preserve">laikapstākļiem piemērots apģērbs, </w:t>
      </w:r>
      <w:r w:rsidR="00364184" w:rsidRPr="00D908BB">
        <w:rPr>
          <w:sz w:val="20"/>
          <w:szCs w:val="20"/>
        </w:rPr>
        <w:t>ūdens, odu līdzeklis, ut</w:t>
      </w:r>
      <w:r w:rsidR="00910B37" w:rsidRPr="00D908BB">
        <w:rPr>
          <w:sz w:val="20"/>
          <w:szCs w:val="20"/>
        </w:rPr>
        <w:t>m</w:t>
      </w:r>
      <w:r w:rsidR="00364184" w:rsidRPr="00D908BB">
        <w:rPr>
          <w:sz w:val="20"/>
          <w:szCs w:val="20"/>
        </w:rPr>
        <w:t>l.)</w:t>
      </w:r>
      <w:r w:rsidR="00910B37" w:rsidRPr="00D908BB">
        <w:rPr>
          <w:sz w:val="20"/>
          <w:szCs w:val="20"/>
        </w:rPr>
        <w:t>;</w:t>
      </w:r>
    </w:p>
    <w:p w14:paraId="356B4130" w14:textId="3FCCB2DC" w:rsidR="00121840" w:rsidRPr="00D908BB" w:rsidRDefault="004F405F" w:rsidP="001E388E">
      <w:pPr>
        <w:pStyle w:val="ListParagraph"/>
        <w:numPr>
          <w:ilvl w:val="0"/>
          <w:numId w:val="1"/>
        </w:numPr>
        <w:spacing w:after="0" w:line="240" w:lineRule="auto"/>
        <w:ind w:right="610"/>
        <w:rPr>
          <w:sz w:val="20"/>
          <w:szCs w:val="20"/>
        </w:rPr>
      </w:pPr>
      <w:r w:rsidRPr="00D908BB">
        <w:rPr>
          <w:sz w:val="20"/>
          <w:szCs w:val="20"/>
        </w:rPr>
        <w:t>nosūtiet atgādinājumu elektroniski</w:t>
      </w:r>
      <w:r w:rsidR="00121840" w:rsidRPr="00D908BB">
        <w:rPr>
          <w:sz w:val="20"/>
          <w:szCs w:val="20"/>
        </w:rPr>
        <w:t>;</w:t>
      </w:r>
    </w:p>
    <w:p w14:paraId="2AF68760" w14:textId="5B5DDCFE" w:rsidR="00121840" w:rsidRPr="00D908BB" w:rsidRDefault="00121840" w:rsidP="001E388E">
      <w:pPr>
        <w:pStyle w:val="ListParagraph"/>
        <w:numPr>
          <w:ilvl w:val="0"/>
          <w:numId w:val="1"/>
        </w:numPr>
        <w:spacing w:after="0" w:line="240" w:lineRule="auto"/>
        <w:ind w:right="610"/>
        <w:rPr>
          <w:sz w:val="20"/>
          <w:szCs w:val="20"/>
        </w:rPr>
      </w:pPr>
      <w:r w:rsidRPr="00D908BB">
        <w:rPr>
          <w:sz w:val="20"/>
          <w:szCs w:val="20"/>
        </w:rPr>
        <w:t>pārliecinieties, ka pārgājienā piedalīsies arī pieaugušie – vismaz 1 pieaugušais uz katriem 5 bērniem.</w:t>
      </w:r>
    </w:p>
    <w:p w14:paraId="525EF8C8" w14:textId="32A404A3" w:rsidR="004F405F" w:rsidRPr="00D908BB" w:rsidRDefault="004F405F" w:rsidP="001E388E">
      <w:pPr>
        <w:spacing w:after="0" w:line="240" w:lineRule="auto"/>
        <w:ind w:right="610"/>
        <w:rPr>
          <w:sz w:val="20"/>
          <w:szCs w:val="20"/>
        </w:rPr>
      </w:pPr>
    </w:p>
    <w:p w14:paraId="5952B715" w14:textId="2AF578B2" w:rsidR="004F405F" w:rsidRPr="00D908BB" w:rsidRDefault="004F405F" w:rsidP="001E388E">
      <w:pPr>
        <w:spacing w:after="0" w:line="240" w:lineRule="auto"/>
        <w:ind w:right="610"/>
        <w:rPr>
          <w:b/>
          <w:bCs/>
          <w:sz w:val="20"/>
          <w:szCs w:val="20"/>
        </w:rPr>
      </w:pPr>
      <w:r w:rsidRPr="00D908BB">
        <w:rPr>
          <w:b/>
          <w:bCs/>
          <w:sz w:val="20"/>
          <w:szCs w:val="20"/>
        </w:rPr>
        <w:t>Saga</w:t>
      </w:r>
      <w:r w:rsidR="00BF4CFE" w:rsidRPr="00D908BB">
        <w:rPr>
          <w:b/>
          <w:bCs/>
          <w:sz w:val="20"/>
          <w:szCs w:val="20"/>
        </w:rPr>
        <w:t>t</w:t>
      </w:r>
      <w:r w:rsidRPr="00D908BB">
        <w:rPr>
          <w:b/>
          <w:bCs/>
          <w:sz w:val="20"/>
          <w:szCs w:val="20"/>
        </w:rPr>
        <w:t>avojiet nepieciešamos materiālus:</w:t>
      </w:r>
    </w:p>
    <w:p w14:paraId="2CE4348A" w14:textId="3028FC9B" w:rsidR="004F405F" w:rsidRPr="00D908BB" w:rsidRDefault="004F405F" w:rsidP="001E388E">
      <w:pPr>
        <w:pStyle w:val="ListParagraph"/>
        <w:numPr>
          <w:ilvl w:val="0"/>
          <w:numId w:val="1"/>
        </w:numPr>
        <w:spacing w:after="0" w:line="240" w:lineRule="auto"/>
        <w:ind w:right="610"/>
        <w:rPr>
          <w:sz w:val="20"/>
          <w:szCs w:val="20"/>
        </w:rPr>
      </w:pPr>
      <w:r w:rsidRPr="00D908BB">
        <w:rPr>
          <w:sz w:val="20"/>
          <w:szCs w:val="20"/>
        </w:rPr>
        <w:t>galvas lakatiņ</w:t>
      </w:r>
      <w:r w:rsidR="006A6C11" w:rsidRPr="00D908BB">
        <w:rPr>
          <w:sz w:val="20"/>
          <w:szCs w:val="20"/>
        </w:rPr>
        <w:t>š</w:t>
      </w:r>
      <w:r w:rsidR="000017A7" w:rsidRPr="00D908BB">
        <w:rPr>
          <w:sz w:val="20"/>
          <w:szCs w:val="20"/>
        </w:rPr>
        <w:t xml:space="preserve"> un 4 dažādu krāsu 7-10 cm garas lentītes</w:t>
      </w:r>
      <w:r w:rsidR="00BF4CFE" w:rsidRPr="00D908BB">
        <w:rPr>
          <w:sz w:val="20"/>
          <w:szCs w:val="20"/>
        </w:rPr>
        <w:t xml:space="preserve"> (vai kas cits, ko iesiet lakatiņa stūru mezglā, piemēram, koka bumbiņas ar caurumu vidū)</w:t>
      </w:r>
      <w:r w:rsidR="000017A7" w:rsidRPr="00D908BB">
        <w:rPr>
          <w:sz w:val="20"/>
          <w:szCs w:val="20"/>
        </w:rPr>
        <w:t xml:space="preserve"> katram dalībniekam;</w:t>
      </w:r>
    </w:p>
    <w:p w14:paraId="38AB0D60" w14:textId="189C511E" w:rsidR="007C0661" w:rsidRPr="00D908BB" w:rsidRDefault="007C0661" w:rsidP="001E388E">
      <w:pPr>
        <w:pStyle w:val="ListParagraph"/>
        <w:numPr>
          <w:ilvl w:val="0"/>
          <w:numId w:val="1"/>
        </w:numPr>
        <w:spacing w:after="0" w:line="240" w:lineRule="auto"/>
        <w:ind w:right="610"/>
        <w:rPr>
          <w:sz w:val="20"/>
          <w:szCs w:val="20"/>
        </w:rPr>
      </w:pPr>
      <w:r w:rsidRPr="00D908BB">
        <w:rPr>
          <w:sz w:val="20"/>
          <w:szCs w:val="20"/>
        </w:rPr>
        <w:t xml:space="preserve">pierakstu lapa </w:t>
      </w:r>
      <w:r w:rsidR="006A6C11" w:rsidRPr="00D908BB">
        <w:rPr>
          <w:sz w:val="20"/>
          <w:szCs w:val="20"/>
        </w:rPr>
        <w:t xml:space="preserve">un zīmulis/pildspalva </w:t>
      </w:r>
      <w:r w:rsidRPr="00D908BB">
        <w:rPr>
          <w:sz w:val="20"/>
          <w:szCs w:val="20"/>
        </w:rPr>
        <w:t>1. apstāšanās vietai;</w:t>
      </w:r>
    </w:p>
    <w:p w14:paraId="1280817C" w14:textId="146A7ED5" w:rsidR="007C0661" w:rsidRPr="00D908BB" w:rsidRDefault="007C0661" w:rsidP="001E388E">
      <w:pPr>
        <w:pStyle w:val="ListParagraph"/>
        <w:numPr>
          <w:ilvl w:val="0"/>
          <w:numId w:val="1"/>
        </w:numPr>
        <w:spacing w:after="0" w:line="240" w:lineRule="auto"/>
        <w:ind w:right="610"/>
        <w:rPr>
          <w:sz w:val="20"/>
          <w:szCs w:val="20"/>
        </w:rPr>
      </w:pPr>
      <w:r w:rsidRPr="00D908BB">
        <w:rPr>
          <w:sz w:val="20"/>
          <w:szCs w:val="20"/>
        </w:rPr>
        <w:t>kartītes ar dzīvnieku nosaukumiem 2. apstāšanās vietai;</w:t>
      </w:r>
    </w:p>
    <w:p w14:paraId="752DE8FD" w14:textId="37F4CD56" w:rsidR="000017A7" w:rsidRPr="00D908BB" w:rsidRDefault="00B232EA" w:rsidP="001E388E">
      <w:pPr>
        <w:pStyle w:val="ListParagraph"/>
        <w:numPr>
          <w:ilvl w:val="0"/>
          <w:numId w:val="1"/>
        </w:numPr>
        <w:spacing w:after="0" w:line="240" w:lineRule="auto"/>
        <w:ind w:right="610"/>
        <w:rPr>
          <w:sz w:val="20"/>
          <w:szCs w:val="20"/>
        </w:rPr>
      </w:pPr>
      <w:r w:rsidRPr="00D908BB">
        <w:rPr>
          <w:sz w:val="20"/>
          <w:szCs w:val="20"/>
        </w:rPr>
        <w:t>sīkie priekšmeti 3. apstāšanās vietai</w:t>
      </w:r>
      <w:r w:rsidR="000017A7" w:rsidRPr="00D908BB">
        <w:rPr>
          <w:sz w:val="20"/>
          <w:szCs w:val="20"/>
        </w:rPr>
        <w:t>;</w:t>
      </w:r>
    </w:p>
    <w:p w14:paraId="457639C1" w14:textId="773B0383" w:rsidR="000017A7" w:rsidRPr="00D908BB" w:rsidRDefault="000017A7" w:rsidP="001E388E">
      <w:pPr>
        <w:pStyle w:val="ListParagraph"/>
        <w:numPr>
          <w:ilvl w:val="0"/>
          <w:numId w:val="1"/>
        </w:numPr>
        <w:spacing w:after="0" w:line="240" w:lineRule="auto"/>
        <w:ind w:right="610"/>
        <w:rPr>
          <w:sz w:val="20"/>
          <w:szCs w:val="20"/>
        </w:rPr>
      </w:pPr>
      <w:r w:rsidRPr="00D908BB">
        <w:rPr>
          <w:sz w:val="20"/>
          <w:szCs w:val="20"/>
        </w:rPr>
        <w:t>aptieciņa.</w:t>
      </w:r>
    </w:p>
    <w:p w14:paraId="46DD7AE9" w14:textId="39C1161C" w:rsidR="00B232EA" w:rsidRPr="00D908BB" w:rsidRDefault="00B232EA" w:rsidP="001E388E">
      <w:pPr>
        <w:spacing w:after="0" w:line="240" w:lineRule="auto"/>
        <w:ind w:right="610"/>
        <w:rPr>
          <w:sz w:val="20"/>
          <w:szCs w:val="20"/>
        </w:rPr>
      </w:pPr>
    </w:p>
    <w:p w14:paraId="3F7A055E" w14:textId="56433E68" w:rsidR="00B232EA" w:rsidRPr="00D908BB" w:rsidRDefault="00B232EA" w:rsidP="001E388E">
      <w:pPr>
        <w:spacing w:after="0" w:line="240" w:lineRule="auto"/>
        <w:ind w:right="610"/>
        <w:rPr>
          <w:b/>
          <w:bCs/>
          <w:sz w:val="20"/>
          <w:szCs w:val="20"/>
        </w:rPr>
      </w:pPr>
      <w:r w:rsidRPr="00D908BB">
        <w:rPr>
          <w:b/>
          <w:bCs/>
          <w:sz w:val="20"/>
          <w:szCs w:val="20"/>
        </w:rPr>
        <w:t>Sadaliet atbildības:</w:t>
      </w:r>
    </w:p>
    <w:p w14:paraId="6CBE02A8" w14:textId="354DB0FA" w:rsidR="00B232EA" w:rsidRPr="00D908BB" w:rsidRDefault="00B232EA" w:rsidP="001E388E">
      <w:pPr>
        <w:pStyle w:val="ListParagraph"/>
        <w:numPr>
          <w:ilvl w:val="0"/>
          <w:numId w:val="1"/>
        </w:numPr>
        <w:spacing w:after="0" w:line="240" w:lineRule="auto"/>
        <w:ind w:right="610"/>
        <w:rPr>
          <w:sz w:val="20"/>
          <w:szCs w:val="20"/>
        </w:rPr>
      </w:pPr>
      <w:r w:rsidRPr="00D908BB">
        <w:rPr>
          <w:sz w:val="20"/>
          <w:szCs w:val="20"/>
        </w:rPr>
        <w:t>katras aktivitātes vadītājs</w:t>
      </w:r>
      <w:r w:rsidR="00036941" w:rsidRPr="00D908BB">
        <w:rPr>
          <w:sz w:val="20"/>
          <w:szCs w:val="20"/>
        </w:rPr>
        <w:t>;</w:t>
      </w:r>
    </w:p>
    <w:p w14:paraId="0795F8E0" w14:textId="7A03D894" w:rsidR="00B232EA" w:rsidRPr="00D908BB" w:rsidRDefault="00B232EA" w:rsidP="001E388E">
      <w:pPr>
        <w:pStyle w:val="ListParagraph"/>
        <w:numPr>
          <w:ilvl w:val="0"/>
          <w:numId w:val="1"/>
        </w:numPr>
        <w:spacing w:after="0" w:line="240" w:lineRule="auto"/>
        <w:ind w:right="610"/>
        <w:rPr>
          <w:sz w:val="20"/>
          <w:szCs w:val="20"/>
        </w:rPr>
      </w:pPr>
      <w:r w:rsidRPr="00D908BB">
        <w:rPr>
          <w:sz w:val="20"/>
          <w:szCs w:val="20"/>
        </w:rPr>
        <w:t>liecību teicēji;</w:t>
      </w:r>
    </w:p>
    <w:p w14:paraId="0098AA65" w14:textId="4D46792F" w:rsidR="00B232EA" w:rsidRPr="00D908BB" w:rsidRDefault="00B232EA" w:rsidP="001E388E">
      <w:pPr>
        <w:pStyle w:val="ListParagraph"/>
        <w:numPr>
          <w:ilvl w:val="0"/>
          <w:numId w:val="1"/>
        </w:numPr>
        <w:spacing w:after="0" w:line="240" w:lineRule="auto"/>
        <w:ind w:right="610"/>
        <w:rPr>
          <w:sz w:val="20"/>
          <w:szCs w:val="20"/>
        </w:rPr>
      </w:pPr>
      <w:r w:rsidRPr="00D908BB">
        <w:rPr>
          <w:sz w:val="20"/>
          <w:szCs w:val="20"/>
        </w:rPr>
        <w:t>atbildīgais par ugunskura kurināšanu</w:t>
      </w:r>
      <w:r w:rsidR="00016D53" w:rsidRPr="00D908BB">
        <w:rPr>
          <w:sz w:val="20"/>
          <w:szCs w:val="20"/>
        </w:rPr>
        <w:t>;</w:t>
      </w:r>
    </w:p>
    <w:p w14:paraId="080F9229" w14:textId="04FE544B" w:rsidR="00B232EA" w:rsidRPr="00D908BB" w:rsidRDefault="00B232EA" w:rsidP="001E388E">
      <w:pPr>
        <w:pStyle w:val="ListParagraph"/>
        <w:numPr>
          <w:ilvl w:val="0"/>
          <w:numId w:val="1"/>
        </w:numPr>
        <w:spacing w:after="0" w:line="240" w:lineRule="auto"/>
        <w:ind w:right="610"/>
        <w:rPr>
          <w:sz w:val="20"/>
          <w:szCs w:val="20"/>
        </w:rPr>
      </w:pPr>
      <w:r w:rsidRPr="00D908BB">
        <w:rPr>
          <w:sz w:val="20"/>
          <w:szCs w:val="20"/>
        </w:rPr>
        <w:t>atbildīgais par ēdienu</w:t>
      </w:r>
      <w:r w:rsidR="00036941" w:rsidRPr="00D908BB">
        <w:rPr>
          <w:sz w:val="20"/>
          <w:szCs w:val="20"/>
        </w:rPr>
        <w:t xml:space="preserve"> (dažādi varianti – katrs bērns paņem līdzi kaut ko kopgaldam; speciāli sarunāti cilvēki galamērķī</w:t>
      </w:r>
      <w:r w:rsidR="000E7A49" w:rsidRPr="00D908BB">
        <w:rPr>
          <w:sz w:val="20"/>
          <w:szCs w:val="20"/>
        </w:rPr>
        <w:t>, kas sagādājuši visu nepieciešamo kopīgai maltītei)</w:t>
      </w:r>
      <w:r w:rsidR="00E57F14" w:rsidRPr="00D908BB">
        <w:rPr>
          <w:sz w:val="20"/>
          <w:szCs w:val="20"/>
        </w:rPr>
        <w:t>.</w:t>
      </w:r>
    </w:p>
    <w:p w14:paraId="717496FC" w14:textId="17154BBE" w:rsidR="00121840" w:rsidRPr="00D908BB" w:rsidRDefault="00121840" w:rsidP="001E388E">
      <w:pPr>
        <w:spacing w:after="0" w:line="240" w:lineRule="auto"/>
        <w:ind w:right="610"/>
        <w:rPr>
          <w:sz w:val="20"/>
          <w:szCs w:val="20"/>
        </w:rPr>
      </w:pPr>
    </w:p>
    <w:p w14:paraId="27076834" w14:textId="11244BE0" w:rsidR="00121840" w:rsidRPr="00D908BB" w:rsidRDefault="00121840" w:rsidP="001E388E">
      <w:pPr>
        <w:spacing w:after="0" w:line="240" w:lineRule="auto"/>
        <w:ind w:right="610"/>
        <w:rPr>
          <w:sz w:val="20"/>
          <w:szCs w:val="20"/>
        </w:rPr>
      </w:pPr>
    </w:p>
    <w:p w14:paraId="387F7E28" w14:textId="79B34F72" w:rsidR="00FE5D69" w:rsidRPr="00D908BB" w:rsidRDefault="00FE5D69" w:rsidP="001E388E">
      <w:pPr>
        <w:spacing w:after="0" w:line="240" w:lineRule="auto"/>
        <w:ind w:right="610"/>
        <w:rPr>
          <w:sz w:val="20"/>
          <w:szCs w:val="20"/>
        </w:rPr>
      </w:pPr>
    </w:p>
    <w:p w14:paraId="6EFBB9A1" w14:textId="77777777" w:rsidR="00FE5D69" w:rsidRPr="00D908BB" w:rsidRDefault="00FE5D69" w:rsidP="001E388E">
      <w:pPr>
        <w:spacing w:after="0" w:line="240" w:lineRule="auto"/>
        <w:ind w:right="610"/>
        <w:rPr>
          <w:sz w:val="20"/>
          <w:szCs w:val="20"/>
        </w:rPr>
      </w:pPr>
    </w:p>
    <w:p w14:paraId="7983DCBD" w14:textId="77777777" w:rsidR="00FE5D69" w:rsidRPr="00D908BB" w:rsidRDefault="00FE5D69" w:rsidP="001E388E">
      <w:pPr>
        <w:spacing w:after="0" w:line="240" w:lineRule="auto"/>
        <w:ind w:right="610"/>
        <w:rPr>
          <w:sz w:val="20"/>
          <w:szCs w:val="20"/>
        </w:rPr>
      </w:pPr>
    </w:p>
    <w:p w14:paraId="35E4A822" w14:textId="4A0D4103" w:rsidR="00B232EA" w:rsidRPr="00D908BB" w:rsidRDefault="00B232EA" w:rsidP="001E388E">
      <w:pPr>
        <w:spacing w:after="0" w:line="240" w:lineRule="auto"/>
        <w:ind w:right="610"/>
        <w:rPr>
          <w:b/>
          <w:bCs/>
          <w:sz w:val="24"/>
          <w:szCs w:val="24"/>
        </w:rPr>
      </w:pPr>
      <w:r w:rsidRPr="00D908BB">
        <w:rPr>
          <w:sz w:val="20"/>
          <w:szCs w:val="20"/>
        </w:rPr>
        <w:br w:type="column"/>
      </w:r>
      <w:r w:rsidRPr="00D908BB">
        <w:rPr>
          <w:b/>
          <w:bCs/>
          <w:sz w:val="24"/>
          <w:szCs w:val="24"/>
        </w:rPr>
        <w:lastRenderedPageBreak/>
        <w:t>PĀRGĀJIENA NOR</w:t>
      </w:r>
      <w:r w:rsidR="000017A7" w:rsidRPr="00D908BB">
        <w:rPr>
          <w:b/>
          <w:bCs/>
          <w:sz w:val="24"/>
          <w:szCs w:val="24"/>
        </w:rPr>
        <w:t>I</w:t>
      </w:r>
      <w:r w:rsidRPr="00D908BB">
        <w:rPr>
          <w:b/>
          <w:bCs/>
          <w:sz w:val="24"/>
          <w:szCs w:val="24"/>
        </w:rPr>
        <w:t>SE</w:t>
      </w:r>
    </w:p>
    <w:p w14:paraId="736C2A69" w14:textId="048E6C61" w:rsidR="004F405F" w:rsidRPr="00D908BB" w:rsidRDefault="004F405F" w:rsidP="004F405F">
      <w:pPr>
        <w:spacing w:after="0" w:line="240" w:lineRule="auto"/>
        <w:rPr>
          <w:sz w:val="20"/>
          <w:szCs w:val="20"/>
        </w:rPr>
      </w:pPr>
    </w:p>
    <w:p w14:paraId="316E2924" w14:textId="77777777" w:rsidR="006A6C11" w:rsidRPr="00D908BB" w:rsidRDefault="000017A7" w:rsidP="004F405F">
      <w:pPr>
        <w:spacing w:after="0" w:line="240" w:lineRule="auto"/>
        <w:rPr>
          <w:sz w:val="20"/>
          <w:szCs w:val="20"/>
        </w:rPr>
      </w:pPr>
      <w:r w:rsidRPr="00D908BB">
        <w:rPr>
          <w:sz w:val="20"/>
          <w:szCs w:val="20"/>
        </w:rPr>
        <w:t xml:space="preserve">Pirms uzsākat pārgājienu, </w:t>
      </w:r>
      <w:r w:rsidRPr="00D908BB">
        <w:rPr>
          <w:b/>
          <w:bCs/>
          <w:sz w:val="20"/>
          <w:szCs w:val="20"/>
        </w:rPr>
        <w:t>pārrunājiet kopīgos drošības noteikumus</w:t>
      </w:r>
      <w:r w:rsidRPr="00D908BB">
        <w:rPr>
          <w:sz w:val="20"/>
          <w:szCs w:val="20"/>
        </w:rPr>
        <w:t>!</w:t>
      </w:r>
    </w:p>
    <w:p w14:paraId="700F8826" w14:textId="6F5C1A10" w:rsidR="006A6C11" w:rsidRPr="00D908BB" w:rsidRDefault="006A6C11" w:rsidP="004F405F">
      <w:pPr>
        <w:spacing w:after="0" w:line="240" w:lineRule="auto"/>
        <w:rPr>
          <w:sz w:val="20"/>
          <w:szCs w:val="20"/>
        </w:rPr>
      </w:pPr>
      <w:r w:rsidRPr="00D908BB">
        <w:rPr>
          <w:b/>
          <w:bCs/>
          <w:sz w:val="20"/>
          <w:szCs w:val="20"/>
        </w:rPr>
        <w:t>Izsniedziet katram bērnam</w:t>
      </w:r>
      <w:r w:rsidRPr="00D908BB">
        <w:rPr>
          <w:sz w:val="20"/>
          <w:szCs w:val="20"/>
        </w:rPr>
        <w:t xml:space="preserve"> </w:t>
      </w:r>
      <w:r w:rsidRPr="00D908BB">
        <w:rPr>
          <w:b/>
          <w:bCs/>
          <w:sz w:val="20"/>
          <w:szCs w:val="20"/>
        </w:rPr>
        <w:t xml:space="preserve">lakatiņu </w:t>
      </w:r>
      <w:r w:rsidRPr="00D908BB">
        <w:rPr>
          <w:sz w:val="20"/>
          <w:szCs w:val="20"/>
        </w:rPr>
        <w:t>– to var lietot apsietu ap galvu, kā kaklautu vai arī rokas apsēju.</w:t>
      </w:r>
      <w:r w:rsidR="00143D5A" w:rsidRPr="00D908BB">
        <w:rPr>
          <w:sz w:val="20"/>
          <w:szCs w:val="20"/>
        </w:rPr>
        <w:t xml:space="preserve"> </w:t>
      </w:r>
      <w:r w:rsidR="00BC7879" w:rsidRPr="00D908BB">
        <w:rPr>
          <w:sz w:val="20"/>
          <w:szCs w:val="20"/>
        </w:rPr>
        <w:t xml:space="preserve">Šis vairāk paredzēts kā vienojošs elements pārgājienam, kā galvassega tiem, kam tā būs aizmirsusies, bet, </w:t>
      </w:r>
      <w:r w:rsidR="00143D5A" w:rsidRPr="00D908BB">
        <w:rPr>
          <w:sz w:val="20"/>
          <w:szCs w:val="20"/>
        </w:rPr>
        <w:t xml:space="preserve">ja vēlaties – varat </w:t>
      </w:r>
      <w:r w:rsidR="00BC7879" w:rsidRPr="00D908BB">
        <w:rPr>
          <w:sz w:val="20"/>
          <w:szCs w:val="20"/>
        </w:rPr>
        <w:t>to</w:t>
      </w:r>
      <w:r w:rsidR="00143D5A" w:rsidRPr="00D908BB">
        <w:rPr>
          <w:sz w:val="20"/>
          <w:szCs w:val="20"/>
        </w:rPr>
        <w:t xml:space="preserve"> sasaist</w:t>
      </w:r>
      <w:r w:rsidR="00016D53" w:rsidRPr="00D908BB">
        <w:rPr>
          <w:sz w:val="20"/>
          <w:szCs w:val="20"/>
        </w:rPr>
        <w:t>ī</w:t>
      </w:r>
      <w:r w:rsidR="00143D5A" w:rsidRPr="00D908BB">
        <w:rPr>
          <w:sz w:val="20"/>
          <w:szCs w:val="20"/>
        </w:rPr>
        <w:t>t ar skautiem</w:t>
      </w:r>
      <w:r w:rsidR="000B5D45" w:rsidRPr="00D908BB">
        <w:rPr>
          <w:sz w:val="20"/>
          <w:szCs w:val="20"/>
        </w:rPr>
        <w:t>, jo arī viņi mēdz do</w:t>
      </w:r>
      <w:r w:rsidR="00016D53" w:rsidRPr="00D908BB">
        <w:rPr>
          <w:sz w:val="20"/>
          <w:szCs w:val="20"/>
        </w:rPr>
        <w:t>t</w:t>
      </w:r>
      <w:r w:rsidR="000B5D45" w:rsidRPr="00D908BB">
        <w:rPr>
          <w:sz w:val="20"/>
          <w:szCs w:val="20"/>
        </w:rPr>
        <w:t>ie</w:t>
      </w:r>
      <w:r w:rsidR="00016D53" w:rsidRPr="00D908BB">
        <w:rPr>
          <w:sz w:val="20"/>
          <w:szCs w:val="20"/>
        </w:rPr>
        <w:t>s</w:t>
      </w:r>
      <w:r w:rsidR="000B5D45" w:rsidRPr="00D908BB">
        <w:rPr>
          <w:sz w:val="20"/>
          <w:szCs w:val="20"/>
        </w:rPr>
        <w:t xml:space="preserve"> pārgājienos</w:t>
      </w:r>
      <w:r w:rsidR="00BC7879" w:rsidRPr="00D908BB">
        <w:rPr>
          <w:sz w:val="20"/>
          <w:szCs w:val="20"/>
        </w:rPr>
        <w:t xml:space="preserve"> (skatīt informāciju “Labas Ziņas </w:t>
      </w:r>
      <w:r w:rsidR="00D51D60" w:rsidRPr="00D908BB">
        <w:rPr>
          <w:sz w:val="20"/>
          <w:szCs w:val="20"/>
        </w:rPr>
        <w:t>b</w:t>
      </w:r>
      <w:r w:rsidR="00BC7879" w:rsidRPr="00D908BB">
        <w:rPr>
          <w:sz w:val="20"/>
          <w:szCs w:val="20"/>
        </w:rPr>
        <w:t>ērniem” 2020. gada 3. numurā “Kā būt atbildīgam?” un www.skauti.lv)</w:t>
      </w:r>
      <w:r w:rsidR="00D51D60" w:rsidRPr="00D908BB">
        <w:rPr>
          <w:sz w:val="20"/>
          <w:szCs w:val="20"/>
        </w:rPr>
        <w:t>.</w:t>
      </w:r>
    </w:p>
    <w:p w14:paraId="66E0891F" w14:textId="0D73DCCC" w:rsidR="000017A7" w:rsidRPr="00D908BB" w:rsidRDefault="000017A7" w:rsidP="004F405F">
      <w:pPr>
        <w:spacing w:after="0" w:line="240" w:lineRule="auto"/>
        <w:rPr>
          <w:sz w:val="20"/>
          <w:szCs w:val="20"/>
        </w:rPr>
      </w:pPr>
      <w:r w:rsidRPr="00D908BB">
        <w:rPr>
          <w:b/>
          <w:bCs/>
          <w:sz w:val="20"/>
          <w:szCs w:val="20"/>
        </w:rPr>
        <w:t>Dod</w:t>
      </w:r>
      <w:r w:rsidR="000B5D45" w:rsidRPr="00D908BB">
        <w:rPr>
          <w:b/>
          <w:bCs/>
          <w:sz w:val="20"/>
          <w:szCs w:val="20"/>
        </w:rPr>
        <w:t>otie</w:t>
      </w:r>
      <w:r w:rsidRPr="00D908BB">
        <w:rPr>
          <w:b/>
          <w:bCs/>
          <w:sz w:val="20"/>
          <w:szCs w:val="20"/>
        </w:rPr>
        <w:t>s pa iepriekš ieplānoto maršrutu</w:t>
      </w:r>
      <w:r w:rsidR="00016D53" w:rsidRPr="00D908BB">
        <w:rPr>
          <w:b/>
          <w:bCs/>
          <w:sz w:val="20"/>
          <w:szCs w:val="20"/>
        </w:rPr>
        <w:t>,</w:t>
      </w:r>
      <w:r w:rsidRPr="00D908BB">
        <w:rPr>
          <w:sz w:val="20"/>
          <w:szCs w:val="20"/>
        </w:rPr>
        <w:t xml:space="preserve"> 4 apstāšanās punktos (3 pa ceļam un viens noslēgumā) </w:t>
      </w:r>
      <w:r w:rsidR="00B37B24" w:rsidRPr="00D908BB">
        <w:rPr>
          <w:sz w:val="20"/>
          <w:szCs w:val="20"/>
        </w:rPr>
        <w:t>veiciet “ieKLAUsies” uzdevumus.</w:t>
      </w:r>
    </w:p>
    <w:p w14:paraId="018049D5" w14:textId="319D1F83" w:rsidR="00B37B24" w:rsidRPr="00D908BB" w:rsidRDefault="00B37B24" w:rsidP="004F405F">
      <w:pPr>
        <w:spacing w:after="0" w:line="240" w:lineRule="auto"/>
        <w:rPr>
          <w:sz w:val="20"/>
          <w:szCs w:val="20"/>
        </w:rPr>
      </w:pPr>
    </w:p>
    <w:p w14:paraId="73CEA1BB" w14:textId="29705427" w:rsidR="00B37B24" w:rsidRPr="00D908BB" w:rsidRDefault="00B37B24" w:rsidP="00B37B24">
      <w:pPr>
        <w:spacing w:after="0" w:line="240" w:lineRule="auto"/>
        <w:rPr>
          <w:sz w:val="20"/>
          <w:szCs w:val="20"/>
        </w:rPr>
      </w:pPr>
      <w:r w:rsidRPr="00D908BB">
        <w:rPr>
          <w:b/>
          <w:bCs/>
          <w:sz w:val="20"/>
          <w:szCs w:val="20"/>
        </w:rPr>
        <w:t>1. APSTĀŠANĀS VIETA</w:t>
      </w:r>
      <w:r w:rsidRPr="00D908BB">
        <w:rPr>
          <w:sz w:val="20"/>
          <w:szCs w:val="20"/>
        </w:rPr>
        <w:t xml:space="preserve"> – ieKLAUsies apkārt notiekošajā</w:t>
      </w:r>
      <w:r w:rsidR="0006094B" w:rsidRPr="00D908BB">
        <w:rPr>
          <w:sz w:val="20"/>
          <w:szCs w:val="20"/>
        </w:rPr>
        <w:t>.</w:t>
      </w:r>
    </w:p>
    <w:p w14:paraId="5580EB0B" w14:textId="502AB8A2" w:rsidR="00B37B24" w:rsidRPr="00D908BB" w:rsidRDefault="00143D5A" w:rsidP="00121840">
      <w:pPr>
        <w:pStyle w:val="ListParagraph"/>
        <w:numPr>
          <w:ilvl w:val="0"/>
          <w:numId w:val="3"/>
        </w:numPr>
        <w:spacing w:after="0" w:line="240" w:lineRule="auto"/>
        <w:rPr>
          <w:sz w:val="20"/>
          <w:szCs w:val="20"/>
        </w:rPr>
      </w:pPr>
      <w:r w:rsidRPr="00D908BB">
        <w:rPr>
          <w:sz w:val="20"/>
          <w:szCs w:val="20"/>
        </w:rPr>
        <w:t>Bērnus sadala grupās pa 3-4</w:t>
      </w:r>
      <w:r w:rsidR="00210772" w:rsidRPr="00D908BB">
        <w:rPr>
          <w:sz w:val="20"/>
          <w:szCs w:val="20"/>
        </w:rPr>
        <w:t>.</w:t>
      </w:r>
    </w:p>
    <w:p w14:paraId="3E52B144" w14:textId="6CABDE19" w:rsidR="00121840" w:rsidRPr="00D908BB" w:rsidRDefault="00143D5A" w:rsidP="00121840">
      <w:pPr>
        <w:pStyle w:val="ListParagraph"/>
        <w:numPr>
          <w:ilvl w:val="0"/>
          <w:numId w:val="3"/>
        </w:numPr>
        <w:spacing w:after="0" w:line="240" w:lineRule="auto"/>
        <w:rPr>
          <w:sz w:val="20"/>
          <w:szCs w:val="20"/>
        </w:rPr>
      </w:pPr>
      <w:r w:rsidRPr="00D908BB">
        <w:rPr>
          <w:sz w:val="20"/>
          <w:szCs w:val="20"/>
        </w:rPr>
        <w:t>Katrai grupai iedod pierakstu lapu (sk</w:t>
      </w:r>
      <w:r w:rsidR="00DE03C7" w:rsidRPr="00D908BB">
        <w:rPr>
          <w:sz w:val="20"/>
          <w:szCs w:val="20"/>
        </w:rPr>
        <w:t>.</w:t>
      </w:r>
      <w:r w:rsidRPr="00D908BB">
        <w:rPr>
          <w:sz w:val="20"/>
          <w:szCs w:val="20"/>
        </w:rPr>
        <w:t xml:space="preserve"> pielikumā) un rakstāmpiederumu</w:t>
      </w:r>
      <w:r w:rsidR="00210772" w:rsidRPr="00D908BB">
        <w:rPr>
          <w:sz w:val="20"/>
          <w:szCs w:val="20"/>
        </w:rPr>
        <w:t>.</w:t>
      </w:r>
    </w:p>
    <w:p w14:paraId="356C3CCB" w14:textId="4E236125" w:rsidR="00143D5A" w:rsidRPr="00D908BB" w:rsidRDefault="00BC7879" w:rsidP="00121840">
      <w:pPr>
        <w:pStyle w:val="ListParagraph"/>
        <w:numPr>
          <w:ilvl w:val="0"/>
          <w:numId w:val="3"/>
        </w:numPr>
        <w:spacing w:after="0" w:line="240" w:lineRule="auto"/>
        <w:rPr>
          <w:sz w:val="20"/>
          <w:szCs w:val="20"/>
        </w:rPr>
      </w:pPr>
      <w:r w:rsidRPr="00D908BB">
        <w:rPr>
          <w:sz w:val="20"/>
          <w:szCs w:val="20"/>
        </w:rPr>
        <w:t>Vadītājs dod laika atskaiti.</w:t>
      </w:r>
    </w:p>
    <w:p w14:paraId="51894F8F" w14:textId="77777777" w:rsidR="00121840" w:rsidRPr="00D908BB" w:rsidRDefault="00143D5A" w:rsidP="00121840">
      <w:pPr>
        <w:pStyle w:val="ListParagraph"/>
        <w:numPr>
          <w:ilvl w:val="0"/>
          <w:numId w:val="3"/>
        </w:numPr>
        <w:spacing w:after="0" w:line="240" w:lineRule="auto"/>
        <w:rPr>
          <w:sz w:val="20"/>
          <w:szCs w:val="20"/>
        </w:rPr>
      </w:pPr>
      <w:r w:rsidRPr="00D908BB">
        <w:rPr>
          <w:sz w:val="20"/>
          <w:szCs w:val="20"/>
        </w:rPr>
        <w:t>UZDEVUMS – pierakstīt, kādas skaņas sadzird 3 minūšu laikā.</w:t>
      </w:r>
    </w:p>
    <w:p w14:paraId="3D5D802B" w14:textId="77777777" w:rsidR="00121840" w:rsidRPr="00D908BB" w:rsidRDefault="00BC7879" w:rsidP="00121840">
      <w:pPr>
        <w:pStyle w:val="ListParagraph"/>
        <w:numPr>
          <w:ilvl w:val="0"/>
          <w:numId w:val="3"/>
        </w:numPr>
        <w:spacing w:after="0" w:line="240" w:lineRule="auto"/>
        <w:rPr>
          <w:sz w:val="20"/>
          <w:szCs w:val="20"/>
        </w:rPr>
      </w:pPr>
      <w:r w:rsidRPr="00D908BB">
        <w:rPr>
          <w:sz w:val="20"/>
          <w:szCs w:val="20"/>
        </w:rPr>
        <w:t>Pēc beigu signāla noskanēšanas uzdevumu beidz.</w:t>
      </w:r>
    </w:p>
    <w:p w14:paraId="67A210E9" w14:textId="18744A76" w:rsidR="00121840" w:rsidRPr="00D908BB" w:rsidRDefault="00BC7879" w:rsidP="00121840">
      <w:pPr>
        <w:pStyle w:val="ListParagraph"/>
        <w:numPr>
          <w:ilvl w:val="0"/>
          <w:numId w:val="3"/>
        </w:numPr>
        <w:spacing w:after="0" w:line="240" w:lineRule="auto"/>
        <w:rPr>
          <w:sz w:val="20"/>
          <w:szCs w:val="20"/>
        </w:rPr>
      </w:pPr>
      <w:r w:rsidRPr="00D908BB">
        <w:rPr>
          <w:sz w:val="20"/>
          <w:szCs w:val="20"/>
        </w:rPr>
        <w:t>Pārrunā – kādas skaņas sadzirdējuši</w:t>
      </w:r>
      <w:r w:rsidR="00DE03C7" w:rsidRPr="00D908BB">
        <w:rPr>
          <w:sz w:val="20"/>
          <w:szCs w:val="20"/>
        </w:rPr>
        <w:t>.</w:t>
      </w:r>
    </w:p>
    <w:p w14:paraId="7037EF77" w14:textId="4CE3430D" w:rsidR="00143D5A" w:rsidRPr="00D908BB" w:rsidRDefault="0006094B" w:rsidP="00121840">
      <w:pPr>
        <w:pStyle w:val="ListParagraph"/>
        <w:numPr>
          <w:ilvl w:val="0"/>
          <w:numId w:val="3"/>
        </w:numPr>
        <w:spacing w:after="0" w:line="240" w:lineRule="auto"/>
        <w:rPr>
          <w:sz w:val="20"/>
          <w:szCs w:val="20"/>
        </w:rPr>
      </w:pPr>
      <w:r w:rsidRPr="00D908BB">
        <w:rPr>
          <w:sz w:val="20"/>
          <w:szCs w:val="20"/>
        </w:rPr>
        <w:t>Lakatiņa vienā stūrī iesien mezglu, iesienot tajā krāsaino lentīti.</w:t>
      </w:r>
      <w:r w:rsidR="00BC7879" w:rsidRPr="00D908BB">
        <w:rPr>
          <w:sz w:val="20"/>
          <w:szCs w:val="20"/>
        </w:rPr>
        <w:br/>
      </w:r>
    </w:p>
    <w:p w14:paraId="0762F321" w14:textId="6A4CE6FA" w:rsidR="00BC7879" w:rsidRPr="00D908BB" w:rsidRDefault="00BC7879" w:rsidP="00BC7879">
      <w:pPr>
        <w:spacing w:after="0" w:line="240" w:lineRule="auto"/>
        <w:rPr>
          <w:sz w:val="20"/>
          <w:szCs w:val="20"/>
        </w:rPr>
      </w:pPr>
      <w:r w:rsidRPr="00D908BB">
        <w:rPr>
          <w:b/>
          <w:bCs/>
          <w:sz w:val="20"/>
          <w:szCs w:val="20"/>
        </w:rPr>
        <w:t>2. APSTĀŠANĀS VIETA</w:t>
      </w:r>
      <w:r w:rsidRPr="00D908BB">
        <w:rPr>
          <w:sz w:val="20"/>
          <w:szCs w:val="20"/>
        </w:rPr>
        <w:t xml:space="preserve"> – ieKLAUsies citos</w:t>
      </w:r>
      <w:r w:rsidR="00121840" w:rsidRPr="00D908BB">
        <w:rPr>
          <w:sz w:val="20"/>
          <w:szCs w:val="20"/>
        </w:rPr>
        <w:t>.</w:t>
      </w:r>
    </w:p>
    <w:p w14:paraId="686286C8" w14:textId="38D145FA" w:rsidR="00DE03C7" w:rsidRPr="00D908BB" w:rsidRDefault="00121840" w:rsidP="00DE03C7">
      <w:pPr>
        <w:pStyle w:val="ListParagraph"/>
        <w:numPr>
          <w:ilvl w:val="0"/>
          <w:numId w:val="4"/>
        </w:numPr>
        <w:spacing w:after="0" w:line="240" w:lineRule="auto"/>
        <w:rPr>
          <w:sz w:val="20"/>
          <w:szCs w:val="20"/>
        </w:rPr>
      </w:pPr>
      <w:r w:rsidRPr="00D908BB">
        <w:rPr>
          <w:sz w:val="20"/>
          <w:szCs w:val="20"/>
        </w:rPr>
        <w:t xml:space="preserve">Bērni izvelk kartīti ar dzīvnieka </w:t>
      </w:r>
      <w:r w:rsidR="00210772" w:rsidRPr="00D908BB">
        <w:rPr>
          <w:sz w:val="20"/>
          <w:szCs w:val="20"/>
        </w:rPr>
        <w:t>attēlu</w:t>
      </w:r>
      <w:r w:rsidR="00DE03C7" w:rsidRPr="00D908BB">
        <w:rPr>
          <w:sz w:val="20"/>
          <w:szCs w:val="20"/>
        </w:rPr>
        <w:t xml:space="preserve"> (</w:t>
      </w:r>
      <w:r w:rsidR="002B43B1" w:rsidRPr="00D908BB">
        <w:rPr>
          <w:sz w:val="20"/>
          <w:szCs w:val="20"/>
        </w:rPr>
        <w:t xml:space="preserve">sk. pielikumā, sagatavojiet tādu </w:t>
      </w:r>
      <w:r w:rsidR="00DE03C7" w:rsidRPr="00D908BB">
        <w:rPr>
          <w:sz w:val="20"/>
          <w:szCs w:val="20"/>
        </w:rPr>
        <w:t>kartīšu komplektu skait</w:t>
      </w:r>
      <w:r w:rsidR="002B43B1" w:rsidRPr="00D908BB">
        <w:rPr>
          <w:sz w:val="20"/>
          <w:szCs w:val="20"/>
        </w:rPr>
        <w:t>u</w:t>
      </w:r>
      <w:r w:rsidR="00DE03C7" w:rsidRPr="00D908BB">
        <w:rPr>
          <w:sz w:val="20"/>
          <w:szCs w:val="20"/>
        </w:rPr>
        <w:t>, lai bērni sadalītos grupās pa minimums trim)</w:t>
      </w:r>
      <w:r w:rsidR="00FA79AC" w:rsidRPr="00D908BB">
        <w:rPr>
          <w:sz w:val="20"/>
          <w:szCs w:val="20"/>
        </w:rPr>
        <w:t>.</w:t>
      </w:r>
    </w:p>
    <w:p w14:paraId="349BDA27" w14:textId="169C2141" w:rsidR="00210772" w:rsidRPr="00D908BB" w:rsidRDefault="00DE03C7" w:rsidP="00DE03C7">
      <w:pPr>
        <w:pStyle w:val="ListParagraph"/>
        <w:numPr>
          <w:ilvl w:val="0"/>
          <w:numId w:val="4"/>
        </w:numPr>
        <w:spacing w:after="0" w:line="240" w:lineRule="auto"/>
        <w:rPr>
          <w:sz w:val="20"/>
          <w:szCs w:val="20"/>
        </w:rPr>
      </w:pPr>
      <w:r w:rsidRPr="00D908BB">
        <w:rPr>
          <w:sz w:val="20"/>
          <w:szCs w:val="20"/>
        </w:rPr>
        <w:t>Katrs atdarina savā attēlā redzamā dzīvnieka skaņu.</w:t>
      </w:r>
    </w:p>
    <w:p w14:paraId="4115DE2A" w14:textId="21176BC5" w:rsidR="00DE03C7" w:rsidRPr="00D908BB" w:rsidRDefault="00DE03C7" w:rsidP="00DE03C7">
      <w:pPr>
        <w:pStyle w:val="ListParagraph"/>
        <w:numPr>
          <w:ilvl w:val="0"/>
          <w:numId w:val="4"/>
        </w:numPr>
        <w:spacing w:after="0" w:line="240" w:lineRule="auto"/>
        <w:rPr>
          <w:sz w:val="20"/>
          <w:szCs w:val="20"/>
        </w:rPr>
      </w:pPr>
      <w:r w:rsidRPr="00D908BB">
        <w:rPr>
          <w:sz w:val="20"/>
          <w:szCs w:val="20"/>
        </w:rPr>
        <w:t>UZDEVUMS – atrast savu grupu, izmantojot tika</w:t>
      </w:r>
      <w:r w:rsidR="00DC6B1E" w:rsidRPr="00D908BB">
        <w:rPr>
          <w:sz w:val="20"/>
          <w:szCs w:val="20"/>
        </w:rPr>
        <w:t>i</w:t>
      </w:r>
      <w:r w:rsidRPr="00D908BB">
        <w:rPr>
          <w:sz w:val="20"/>
          <w:szCs w:val="20"/>
        </w:rPr>
        <w:t xml:space="preserve"> dzirdi.</w:t>
      </w:r>
    </w:p>
    <w:p w14:paraId="449E0CCC" w14:textId="078AF12A" w:rsidR="00135569" w:rsidRPr="00D908BB" w:rsidRDefault="00135569" w:rsidP="00DE03C7">
      <w:pPr>
        <w:pStyle w:val="ListParagraph"/>
        <w:numPr>
          <w:ilvl w:val="0"/>
          <w:numId w:val="4"/>
        </w:numPr>
        <w:spacing w:after="0" w:line="240" w:lineRule="auto"/>
        <w:rPr>
          <w:sz w:val="20"/>
          <w:szCs w:val="20"/>
        </w:rPr>
      </w:pPr>
      <w:r w:rsidRPr="00D908BB">
        <w:rPr>
          <w:sz w:val="20"/>
          <w:szCs w:val="20"/>
        </w:rPr>
        <w:t>Pārbauda, vai visi atraduši savu grupu.</w:t>
      </w:r>
    </w:p>
    <w:p w14:paraId="78528164" w14:textId="0A0E9707" w:rsidR="00135569" w:rsidRPr="00D908BB" w:rsidRDefault="00135569" w:rsidP="00DE03C7">
      <w:pPr>
        <w:pStyle w:val="ListParagraph"/>
        <w:numPr>
          <w:ilvl w:val="0"/>
          <w:numId w:val="4"/>
        </w:numPr>
        <w:spacing w:after="0" w:line="240" w:lineRule="auto"/>
        <w:rPr>
          <w:sz w:val="20"/>
          <w:szCs w:val="20"/>
        </w:rPr>
      </w:pPr>
      <w:r w:rsidRPr="00D908BB">
        <w:rPr>
          <w:sz w:val="20"/>
          <w:szCs w:val="20"/>
        </w:rPr>
        <w:t>Viens no vadītājiem attēlo lauvas balsi. Kopā min – kas tas par dzīvnieku?</w:t>
      </w:r>
    </w:p>
    <w:p w14:paraId="6CC4AC66" w14:textId="2D436B42" w:rsidR="00135569" w:rsidRPr="00D908BB" w:rsidRDefault="00135569" w:rsidP="00DE03C7">
      <w:pPr>
        <w:pStyle w:val="ListParagraph"/>
        <w:numPr>
          <w:ilvl w:val="0"/>
          <w:numId w:val="4"/>
        </w:numPr>
        <w:spacing w:after="0" w:line="240" w:lineRule="auto"/>
        <w:rPr>
          <w:sz w:val="20"/>
          <w:szCs w:val="20"/>
        </w:rPr>
      </w:pPr>
      <w:r w:rsidRPr="00D908BB">
        <w:rPr>
          <w:sz w:val="20"/>
          <w:szCs w:val="20"/>
        </w:rPr>
        <w:t>Šodien dzīvnieku karalim lauvam dzimšanas diena! Aicina visus nodziedāt dzimšanas dienas apsveikuma dziesmu</w:t>
      </w:r>
      <w:r w:rsidR="00BF4CFE" w:rsidRPr="00D908BB">
        <w:rPr>
          <w:sz w:val="20"/>
          <w:szCs w:val="20"/>
        </w:rPr>
        <w:t xml:space="preserve"> (Happy birthday to you)</w:t>
      </w:r>
      <w:r w:rsidRPr="00D908BB">
        <w:rPr>
          <w:sz w:val="20"/>
          <w:szCs w:val="20"/>
        </w:rPr>
        <w:t>, vārdu vietā lietojot sava dzīvnieka balss skaņas. Sākumā dzied pa grupām – kaķi, suņi, utt. Noslēgumā – visi kopā.</w:t>
      </w:r>
    </w:p>
    <w:p w14:paraId="4D5ABCEB" w14:textId="04CD4060" w:rsidR="00135569" w:rsidRPr="00D908BB" w:rsidRDefault="00BF4CFE" w:rsidP="00DE03C7">
      <w:pPr>
        <w:pStyle w:val="ListParagraph"/>
        <w:numPr>
          <w:ilvl w:val="0"/>
          <w:numId w:val="4"/>
        </w:numPr>
        <w:spacing w:after="0" w:line="240" w:lineRule="auto"/>
        <w:rPr>
          <w:sz w:val="20"/>
          <w:szCs w:val="20"/>
        </w:rPr>
      </w:pPr>
      <w:r w:rsidRPr="00D908BB">
        <w:rPr>
          <w:sz w:val="20"/>
          <w:szCs w:val="20"/>
        </w:rPr>
        <w:t>Šis ir labs laiks, kad</w:t>
      </w:r>
      <w:r w:rsidR="00135569" w:rsidRPr="00D908BB">
        <w:rPr>
          <w:sz w:val="20"/>
          <w:szCs w:val="20"/>
        </w:rPr>
        <w:t xml:space="preserve"> pārsteigt bērnus ar kādu atsvaidzinošu gardumu (</w:t>
      </w:r>
      <w:r w:rsidR="0006094B" w:rsidRPr="00D908BB">
        <w:rPr>
          <w:sz w:val="20"/>
          <w:szCs w:val="20"/>
        </w:rPr>
        <w:t xml:space="preserve">piemēram, </w:t>
      </w:r>
      <w:r w:rsidR="00135569" w:rsidRPr="00D908BB">
        <w:rPr>
          <w:sz w:val="20"/>
          <w:szCs w:val="20"/>
        </w:rPr>
        <w:t>mazās sulu paciņas, kas vadītāju somās</w:t>
      </w:r>
      <w:r w:rsidR="0006094B" w:rsidRPr="00D908BB">
        <w:rPr>
          <w:sz w:val="20"/>
          <w:szCs w:val="20"/>
        </w:rPr>
        <w:t>,</w:t>
      </w:r>
      <w:r w:rsidR="00135569" w:rsidRPr="00D908BB">
        <w:rPr>
          <w:sz w:val="20"/>
          <w:szCs w:val="20"/>
        </w:rPr>
        <w:t xml:space="preserve"> vai īpaši sarunā</w:t>
      </w:r>
      <w:r w:rsidR="0006094B" w:rsidRPr="00D908BB">
        <w:rPr>
          <w:sz w:val="20"/>
          <w:szCs w:val="20"/>
        </w:rPr>
        <w:t>ta saldējuma piegāde)</w:t>
      </w:r>
      <w:r w:rsidR="002B43B1" w:rsidRPr="00D908BB">
        <w:rPr>
          <w:sz w:val="20"/>
          <w:szCs w:val="20"/>
        </w:rPr>
        <w:t>.</w:t>
      </w:r>
    </w:p>
    <w:p w14:paraId="6D99D9F7" w14:textId="4590358B" w:rsidR="0006094B" w:rsidRPr="00D908BB" w:rsidRDefault="0006094B" w:rsidP="00DE03C7">
      <w:pPr>
        <w:pStyle w:val="ListParagraph"/>
        <w:numPr>
          <w:ilvl w:val="0"/>
          <w:numId w:val="4"/>
        </w:numPr>
        <w:spacing w:after="0" w:line="240" w:lineRule="auto"/>
        <w:rPr>
          <w:sz w:val="20"/>
          <w:szCs w:val="20"/>
        </w:rPr>
      </w:pPr>
      <w:r w:rsidRPr="00D908BB">
        <w:rPr>
          <w:sz w:val="20"/>
          <w:szCs w:val="20"/>
        </w:rPr>
        <w:t>Lakatiņa vienā stūrī iesien mezglu, iesienot tajā krāsaino lentīti.</w:t>
      </w:r>
    </w:p>
    <w:p w14:paraId="53051149" w14:textId="75019E13" w:rsidR="00143D5A" w:rsidRPr="00D908BB" w:rsidRDefault="00143D5A" w:rsidP="00B37B24">
      <w:pPr>
        <w:spacing w:after="0" w:line="240" w:lineRule="auto"/>
        <w:rPr>
          <w:sz w:val="20"/>
          <w:szCs w:val="20"/>
        </w:rPr>
      </w:pPr>
    </w:p>
    <w:p w14:paraId="39A95AF0" w14:textId="2EE1409C" w:rsidR="0006094B" w:rsidRPr="00D908BB" w:rsidRDefault="0006094B" w:rsidP="0006094B">
      <w:pPr>
        <w:spacing w:after="0" w:line="240" w:lineRule="auto"/>
        <w:rPr>
          <w:sz w:val="20"/>
          <w:szCs w:val="20"/>
        </w:rPr>
      </w:pPr>
      <w:r w:rsidRPr="00D908BB">
        <w:rPr>
          <w:b/>
          <w:bCs/>
          <w:sz w:val="20"/>
          <w:szCs w:val="20"/>
        </w:rPr>
        <w:t>3. APSTĀŠANĀS VIETA</w:t>
      </w:r>
      <w:r w:rsidRPr="00D908BB">
        <w:rPr>
          <w:sz w:val="20"/>
          <w:szCs w:val="20"/>
        </w:rPr>
        <w:t xml:space="preserve"> – ieKLAUsies un atpazīsti Tev teikto.</w:t>
      </w:r>
    </w:p>
    <w:p w14:paraId="15554DA9" w14:textId="75CCEACA" w:rsidR="00703845" w:rsidRPr="00D908BB" w:rsidRDefault="00261C52" w:rsidP="00261C52">
      <w:pPr>
        <w:spacing w:after="0" w:line="240" w:lineRule="auto"/>
        <w:rPr>
          <w:sz w:val="20"/>
          <w:szCs w:val="20"/>
        </w:rPr>
      </w:pPr>
      <w:r w:rsidRPr="00D908BB">
        <w:rPr>
          <w:sz w:val="20"/>
          <w:szCs w:val="20"/>
        </w:rPr>
        <w:t>Tiek spēlēta spēle, kuras UZDEVUMS ir ar aizsietām acīm, sekojot sadzirdētajām norādēm, izpildīt norādījumus. Spēlei iespējami dažādi grūtības līmeņi. Var izvēlēties vienu, ņemot vērā pi</w:t>
      </w:r>
      <w:r w:rsidR="002C23AA" w:rsidRPr="00D908BB">
        <w:rPr>
          <w:sz w:val="20"/>
          <w:szCs w:val="20"/>
        </w:rPr>
        <w:t>e</w:t>
      </w:r>
      <w:r w:rsidRPr="00D908BB">
        <w:rPr>
          <w:sz w:val="20"/>
          <w:szCs w:val="20"/>
        </w:rPr>
        <w:t>mērotību bērnu vecumam. Var izspēlēt arī vairākus spēles līmeņus.</w:t>
      </w:r>
    </w:p>
    <w:p w14:paraId="3F3E013A" w14:textId="1EFEA2F7" w:rsidR="0006094B" w:rsidRPr="00D908BB" w:rsidRDefault="00261C52" w:rsidP="00703845">
      <w:pPr>
        <w:pStyle w:val="ListParagraph"/>
        <w:numPr>
          <w:ilvl w:val="0"/>
          <w:numId w:val="6"/>
        </w:numPr>
        <w:spacing w:after="0" w:line="240" w:lineRule="auto"/>
        <w:rPr>
          <w:sz w:val="20"/>
          <w:szCs w:val="20"/>
        </w:rPr>
      </w:pPr>
      <w:r w:rsidRPr="00D908BB">
        <w:rPr>
          <w:sz w:val="20"/>
          <w:szCs w:val="20"/>
        </w:rPr>
        <w:t xml:space="preserve">Bērni tiek sadalīti pāros. </w:t>
      </w:r>
      <w:r w:rsidR="00703845" w:rsidRPr="00D908BB">
        <w:rPr>
          <w:sz w:val="20"/>
          <w:szCs w:val="20"/>
        </w:rPr>
        <w:t xml:space="preserve">Vienam aizsien acis (ar lakatiņu). </w:t>
      </w:r>
      <w:r w:rsidR="002C23AA" w:rsidRPr="00D908BB">
        <w:rPr>
          <w:sz w:val="20"/>
          <w:szCs w:val="20"/>
        </w:rPr>
        <w:t>Spēles laukumā</w:t>
      </w:r>
      <w:r w:rsidR="00BE34FA" w:rsidRPr="00D908BB">
        <w:rPr>
          <w:sz w:val="20"/>
          <w:szCs w:val="20"/>
        </w:rPr>
        <w:t xml:space="preserve"> (ie</w:t>
      </w:r>
      <w:r w:rsidR="002C23AA" w:rsidRPr="00D908BB">
        <w:rPr>
          <w:sz w:val="20"/>
          <w:szCs w:val="20"/>
        </w:rPr>
        <w:t>priekš iezīmēts ar čiekuriem, zariņiem vai citiem dabas materiāliem) ieliek dažus šķēršļus (bērnu līdzpaņemtās somas). Pāri dodas pāri laukumam, nepieskaroties viens otram un šķēršļiem, “aklais” seko pārinieka mutiskām norādēm. Pāri mainās vietām.</w:t>
      </w:r>
    </w:p>
    <w:p w14:paraId="63120BA4" w14:textId="3EC6AED8" w:rsidR="002C23AA" w:rsidRPr="00D908BB" w:rsidRDefault="002C23AA" w:rsidP="00703845">
      <w:pPr>
        <w:pStyle w:val="ListParagraph"/>
        <w:numPr>
          <w:ilvl w:val="0"/>
          <w:numId w:val="6"/>
        </w:numPr>
        <w:spacing w:after="0" w:line="240" w:lineRule="auto"/>
        <w:rPr>
          <w:sz w:val="20"/>
          <w:szCs w:val="20"/>
        </w:rPr>
      </w:pPr>
      <w:r w:rsidRPr="00D908BB">
        <w:rPr>
          <w:sz w:val="20"/>
          <w:szCs w:val="20"/>
        </w:rPr>
        <w:t>Spēlē vienlaikus piedalās vairāki pāri</w:t>
      </w:r>
      <w:r w:rsidR="000B5D45" w:rsidRPr="00D908BB">
        <w:rPr>
          <w:sz w:val="20"/>
          <w:szCs w:val="20"/>
        </w:rPr>
        <w:t>. Palielina šķēršļu skaitu.</w:t>
      </w:r>
    </w:p>
    <w:p w14:paraId="2B2775EE" w14:textId="6021C694" w:rsidR="002C23AA" w:rsidRPr="00D908BB" w:rsidRDefault="002C23AA" w:rsidP="00703845">
      <w:pPr>
        <w:pStyle w:val="ListParagraph"/>
        <w:numPr>
          <w:ilvl w:val="0"/>
          <w:numId w:val="6"/>
        </w:numPr>
        <w:spacing w:after="0" w:line="240" w:lineRule="auto"/>
        <w:rPr>
          <w:sz w:val="20"/>
          <w:szCs w:val="20"/>
        </w:rPr>
      </w:pPr>
      <w:r w:rsidRPr="00D908BB">
        <w:rPr>
          <w:sz w:val="20"/>
          <w:szCs w:val="20"/>
        </w:rPr>
        <w:t>Tie, kas dod komandas, atrodas laukuma ārpusē.</w:t>
      </w:r>
    </w:p>
    <w:p w14:paraId="0ACC10F5" w14:textId="2094EE44" w:rsidR="002C23AA" w:rsidRPr="00D908BB" w:rsidRDefault="000B5D45" w:rsidP="00703845">
      <w:pPr>
        <w:pStyle w:val="ListParagraph"/>
        <w:numPr>
          <w:ilvl w:val="0"/>
          <w:numId w:val="6"/>
        </w:numPr>
        <w:spacing w:after="0" w:line="240" w:lineRule="auto"/>
        <w:rPr>
          <w:sz w:val="20"/>
          <w:szCs w:val="20"/>
        </w:rPr>
      </w:pPr>
      <w:r w:rsidRPr="00D908BB">
        <w:rPr>
          <w:sz w:val="20"/>
          <w:szCs w:val="20"/>
        </w:rPr>
        <w:t>Kad uzsākta spēle, pievieno viltus balsi.</w:t>
      </w:r>
    </w:p>
    <w:p w14:paraId="398AB483" w14:textId="091514A4" w:rsidR="0006094B" w:rsidRPr="00D908BB" w:rsidRDefault="000B5D45" w:rsidP="0006094B">
      <w:pPr>
        <w:pStyle w:val="ListParagraph"/>
        <w:numPr>
          <w:ilvl w:val="0"/>
          <w:numId w:val="6"/>
        </w:numPr>
        <w:spacing w:after="0" w:line="240" w:lineRule="auto"/>
        <w:rPr>
          <w:b/>
          <w:bCs/>
          <w:sz w:val="20"/>
          <w:szCs w:val="20"/>
        </w:rPr>
      </w:pPr>
      <w:r w:rsidRPr="00D908BB">
        <w:rPr>
          <w:sz w:val="20"/>
          <w:szCs w:val="20"/>
        </w:rPr>
        <w:t>Visi dalībniek</w:t>
      </w:r>
      <w:r w:rsidR="00DC6B1E" w:rsidRPr="00D908BB">
        <w:rPr>
          <w:sz w:val="20"/>
          <w:szCs w:val="20"/>
        </w:rPr>
        <w:t>i</w:t>
      </w:r>
      <w:r w:rsidRPr="00D908BB">
        <w:rPr>
          <w:sz w:val="20"/>
          <w:szCs w:val="20"/>
        </w:rPr>
        <w:t xml:space="preserve"> sadalīti 2 komandās. Spēles laukumā novieto priekšmetus</w:t>
      </w:r>
      <w:r w:rsidR="004408A9" w:rsidRPr="00D908BB">
        <w:rPr>
          <w:sz w:val="20"/>
          <w:szCs w:val="20"/>
        </w:rPr>
        <w:t xml:space="preserve"> (piemēram, vienreizlietojam</w:t>
      </w:r>
      <w:r w:rsidR="00BF4CFE" w:rsidRPr="00D908BB">
        <w:rPr>
          <w:sz w:val="20"/>
          <w:szCs w:val="20"/>
        </w:rPr>
        <w:t>os</w:t>
      </w:r>
      <w:r w:rsidR="004408A9" w:rsidRPr="00D908BB">
        <w:rPr>
          <w:sz w:val="20"/>
          <w:szCs w:val="20"/>
        </w:rPr>
        <w:t xml:space="preserve"> šķīvīš</w:t>
      </w:r>
      <w:r w:rsidR="00BF4CFE" w:rsidRPr="00D908BB">
        <w:rPr>
          <w:sz w:val="20"/>
          <w:szCs w:val="20"/>
        </w:rPr>
        <w:t>us</w:t>
      </w:r>
      <w:r w:rsidRPr="00D908BB">
        <w:rPr>
          <w:sz w:val="20"/>
          <w:szCs w:val="20"/>
        </w:rPr>
        <w:t>, kurus jāsalasa un jānogādā koma</w:t>
      </w:r>
      <w:r w:rsidR="00BF4CFE" w:rsidRPr="00D908BB">
        <w:rPr>
          <w:sz w:val="20"/>
          <w:szCs w:val="20"/>
        </w:rPr>
        <w:t>n</w:t>
      </w:r>
      <w:r w:rsidRPr="00D908BB">
        <w:rPr>
          <w:sz w:val="20"/>
          <w:szCs w:val="20"/>
        </w:rPr>
        <w:t>das “mājās”. No katras komandas piedalās divi pāri</w:t>
      </w:r>
      <w:r w:rsidR="00BF4CFE" w:rsidRPr="00D908BB">
        <w:rPr>
          <w:sz w:val="20"/>
          <w:szCs w:val="20"/>
        </w:rPr>
        <w:t>, pārējie līdzjutēji.</w:t>
      </w:r>
      <w:r w:rsidR="004408A9" w:rsidRPr="00D908BB">
        <w:rPr>
          <w:sz w:val="20"/>
          <w:szCs w:val="20"/>
        </w:rPr>
        <w:t xml:space="preserve"> </w:t>
      </w:r>
      <w:r w:rsidR="00BF4CFE" w:rsidRPr="00D908BB">
        <w:rPr>
          <w:sz w:val="20"/>
          <w:szCs w:val="20"/>
        </w:rPr>
        <w:t>Kad visi priekšmeti savākti (vai arī pēc noteikta laika)</w:t>
      </w:r>
      <w:r w:rsidR="00490E16" w:rsidRPr="00D908BB">
        <w:rPr>
          <w:sz w:val="20"/>
          <w:szCs w:val="20"/>
        </w:rPr>
        <w:t>,</w:t>
      </w:r>
      <w:r w:rsidR="00BF4CFE" w:rsidRPr="00D908BB">
        <w:rPr>
          <w:sz w:val="20"/>
          <w:szCs w:val="20"/>
        </w:rPr>
        <w:t xml:space="preserve"> spēli beidz. Var atkārtot, dodot iespēju citiem pāriem no katras komandas. </w:t>
      </w:r>
      <w:r w:rsidR="004408A9" w:rsidRPr="00D908BB">
        <w:rPr>
          <w:sz w:val="20"/>
          <w:szCs w:val="20"/>
        </w:rPr>
        <w:t xml:space="preserve">Kura komanda, </w:t>
      </w:r>
      <w:r w:rsidRPr="00D908BB">
        <w:rPr>
          <w:sz w:val="20"/>
          <w:szCs w:val="20"/>
        </w:rPr>
        <w:t xml:space="preserve">sekojot savu pārinieku norādēm, savāks visvairāk priekšmetu? </w:t>
      </w:r>
    </w:p>
    <w:p w14:paraId="2E0CFCA9" w14:textId="77777777" w:rsidR="002B43B1" w:rsidRPr="00D908BB" w:rsidRDefault="002B43B1" w:rsidP="002B43B1">
      <w:pPr>
        <w:pStyle w:val="ListParagraph"/>
        <w:numPr>
          <w:ilvl w:val="0"/>
          <w:numId w:val="6"/>
        </w:numPr>
        <w:spacing w:after="0" w:line="240" w:lineRule="auto"/>
        <w:rPr>
          <w:sz w:val="20"/>
          <w:szCs w:val="20"/>
        </w:rPr>
      </w:pPr>
      <w:r w:rsidRPr="00D908BB">
        <w:rPr>
          <w:sz w:val="20"/>
          <w:szCs w:val="20"/>
        </w:rPr>
        <w:t>Lakatiņa vienā stūrī iesien mezglu, iesienot tajā krāsaino lentīti.</w:t>
      </w:r>
    </w:p>
    <w:p w14:paraId="13A94D37" w14:textId="77777777" w:rsidR="000B5D45" w:rsidRPr="00D908BB" w:rsidRDefault="000B5D45" w:rsidP="002B43B1">
      <w:pPr>
        <w:pStyle w:val="ListParagraph"/>
        <w:spacing w:after="0" w:line="240" w:lineRule="auto"/>
        <w:rPr>
          <w:b/>
          <w:bCs/>
          <w:sz w:val="20"/>
          <w:szCs w:val="20"/>
        </w:rPr>
      </w:pPr>
    </w:p>
    <w:p w14:paraId="1ABF8796" w14:textId="77777777" w:rsidR="002B43B1" w:rsidRPr="00D908BB" w:rsidRDefault="0006094B" w:rsidP="00505E1E">
      <w:pPr>
        <w:spacing w:after="0" w:line="240" w:lineRule="auto"/>
        <w:rPr>
          <w:sz w:val="20"/>
          <w:szCs w:val="20"/>
        </w:rPr>
      </w:pPr>
      <w:r w:rsidRPr="00D908BB">
        <w:rPr>
          <w:b/>
          <w:bCs/>
          <w:sz w:val="20"/>
          <w:szCs w:val="20"/>
        </w:rPr>
        <w:t>4. APSTĀŠANĀS VIET</w:t>
      </w:r>
      <w:r w:rsidR="00BE34FA" w:rsidRPr="00D908BB">
        <w:rPr>
          <w:b/>
          <w:bCs/>
          <w:sz w:val="20"/>
          <w:szCs w:val="20"/>
        </w:rPr>
        <w:t>A - FINIŠS</w:t>
      </w:r>
      <w:r w:rsidRPr="00D908BB">
        <w:rPr>
          <w:sz w:val="20"/>
          <w:szCs w:val="20"/>
        </w:rPr>
        <w:t>– ieKLAUsies Dievā.</w:t>
      </w:r>
      <w:r w:rsidR="004408A9" w:rsidRPr="00D908BB">
        <w:rPr>
          <w:sz w:val="20"/>
          <w:szCs w:val="20"/>
        </w:rPr>
        <w:br/>
        <w:t>Ļaujiet bērniem atpūsties, radoši pavadīt laiku pašizdomātās rotaļās.</w:t>
      </w:r>
    </w:p>
    <w:p w14:paraId="0AE4E8AC" w14:textId="77777777" w:rsidR="002B43B1" w:rsidRPr="00D908BB" w:rsidRDefault="002B43B1" w:rsidP="00505E1E">
      <w:pPr>
        <w:spacing w:after="0" w:line="240" w:lineRule="auto"/>
        <w:rPr>
          <w:sz w:val="20"/>
          <w:szCs w:val="20"/>
        </w:rPr>
      </w:pPr>
      <w:r w:rsidRPr="00D908BB">
        <w:rPr>
          <w:sz w:val="20"/>
          <w:szCs w:val="20"/>
        </w:rPr>
        <w:t>Baudiet sagatavoto ēdienu.</w:t>
      </w:r>
    </w:p>
    <w:p w14:paraId="02F86B4C" w14:textId="7FEB8F49" w:rsidR="002B43B1" w:rsidRPr="00D908BB" w:rsidRDefault="002B43B1" w:rsidP="00505E1E">
      <w:pPr>
        <w:spacing w:after="0" w:line="240" w:lineRule="auto"/>
        <w:rPr>
          <w:sz w:val="20"/>
          <w:szCs w:val="20"/>
        </w:rPr>
      </w:pPr>
      <w:r w:rsidRPr="00D908BB">
        <w:rPr>
          <w:sz w:val="20"/>
          <w:szCs w:val="20"/>
        </w:rPr>
        <w:t>Sēžot ap ugunskuru, pārrunājiet:</w:t>
      </w:r>
    </w:p>
    <w:p w14:paraId="0706224E" w14:textId="066EBD56" w:rsidR="002B43B1" w:rsidRPr="00D908BB" w:rsidRDefault="008C3062" w:rsidP="00505E1E">
      <w:pPr>
        <w:pStyle w:val="ListParagraph"/>
        <w:numPr>
          <w:ilvl w:val="0"/>
          <w:numId w:val="6"/>
        </w:numPr>
        <w:spacing w:after="0" w:line="240" w:lineRule="auto"/>
        <w:rPr>
          <w:sz w:val="20"/>
          <w:szCs w:val="20"/>
        </w:rPr>
      </w:pPr>
      <w:r w:rsidRPr="00D908BB">
        <w:rPr>
          <w:sz w:val="20"/>
          <w:szCs w:val="20"/>
        </w:rPr>
        <w:t xml:space="preserve">Kas </w:t>
      </w:r>
      <w:r w:rsidR="004408A9" w:rsidRPr="00D908BB">
        <w:rPr>
          <w:sz w:val="20"/>
          <w:szCs w:val="20"/>
        </w:rPr>
        <w:t xml:space="preserve">šajā dienā </w:t>
      </w:r>
      <w:r w:rsidRPr="00D908BB">
        <w:rPr>
          <w:sz w:val="20"/>
          <w:szCs w:val="20"/>
        </w:rPr>
        <w:t>paticis – jautā pārī viens otram</w:t>
      </w:r>
      <w:r w:rsidR="002B43B1" w:rsidRPr="00D908BB">
        <w:rPr>
          <w:sz w:val="20"/>
          <w:szCs w:val="20"/>
        </w:rPr>
        <w:t>. P</w:t>
      </w:r>
      <w:r w:rsidRPr="00D908BB">
        <w:rPr>
          <w:sz w:val="20"/>
          <w:szCs w:val="20"/>
        </w:rPr>
        <w:t xml:space="preserve">astāsta </w:t>
      </w:r>
      <w:r w:rsidR="002B43B1" w:rsidRPr="00D908BB">
        <w:rPr>
          <w:sz w:val="20"/>
          <w:szCs w:val="20"/>
        </w:rPr>
        <w:t>visiem, k</w:t>
      </w:r>
      <w:r w:rsidR="001E388E" w:rsidRPr="00D908BB">
        <w:rPr>
          <w:sz w:val="20"/>
          <w:szCs w:val="20"/>
        </w:rPr>
        <w:t xml:space="preserve">o sadzirdēja sarunā – kas </w:t>
      </w:r>
      <w:r w:rsidR="002B43B1" w:rsidRPr="00D908BB">
        <w:rPr>
          <w:sz w:val="20"/>
          <w:szCs w:val="20"/>
        </w:rPr>
        <w:t>paticis otram.</w:t>
      </w:r>
    </w:p>
    <w:p w14:paraId="0C25C0E0" w14:textId="5E1F59F0" w:rsidR="00974158" w:rsidRPr="00D908BB" w:rsidRDefault="003B146C" w:rsidP="001E388E">
      <w:pPr>
        <w:pStyle w:val="ListParagraph"/>
        <w:numPr>
          <w:ilvl w:val="0"/>
          <w:numId w:val="6"/>
        </w:numPr>
        <w:spacing w:after="0" w:line="240" w:lineRule="auto"/>
        <w:rPr>
          <w:sz w:val="20"/>
          <w:szCs w:val="20"/>
        </w:rPr>
      </w:pPr>
      <w:r w:rsidRPr="00D908BB">
        <w:rPr>
          <w:sz w:val="20"/>
          <w:szCs w:val="20"/>
        </w:rPr>
        <w:t>Vai esat dzirdējuši Dieva balsi?</w:t>
      </w:r>
      <w:r w:rsidR="002B43B1" w:rsidRPr="00D908BB">
        <w:rPr>
          <w:sz w:val="20"/>
          <w:szCs w:val="20"/>
        </w:rPr>
        <w:t xml:space="preserve"> Kā to var sadzirdēt? Rosiniet bērnus atbildēt. </w:t>
      </w:r>
      <w:r w:rsidR="001E388E" w:rsidRPr="00D908BB">
        <w:rPr>
          <w:sz w:val="20"/>
          <w:szCs w:val="20"/>
        </w:rPr>
        <w:t>Aiciniet vadītājus īsās liecībās pastāstīt</w:t>
      </w:r>
      <w:r w:rsidR="002B43B1" w:rsidRPr="00D908BB">
        <w:rPr>
          <w:sz w:val="20"/>
          <w:szCs w:val="20"/>
        </w:rPr>
        <w:t xml:space="preserve">, kā </w:t>
      </w:r>
      <w:r w:rsidR="001E388E" w:rsidRPr="00D908BB">
        <w:rPr>
          <w:sz w:val="20"/>
          <w:szCs w:val="20"/>
        </w:rPr>
        <w:t>Dievs uzrunājis viņus:</w:t>
      </w:r>
      <w:r w:rsidR="002B43B1" w:rsidRPr="00D908BB">
        <w:rPr>
          <w:sz w:val="20"/>
          <w:szCs w:val="20"/>
        </w:rPr>
        <w:t xml:space="preserve"> </w:t>
      </w:r>
      <w:bookmarkStart w:id="0" w:name="_Hlk74054583"/>
      <w:r w:rsidR="002B43B1" w:rsidRPr="00D908BB">
        <w:rPr>
          <w:sz w:val="20"/>
          <w:szCs w:val="20"/>
        </w:rPr>
        <w:t>–</w:t>
      </w:r>
      <w:bookmarkEnd w:id="0"/>
      <w:r w:rsidR="00974158" w:rsidRPr="00D908BB">
        <w:rPr>
          <w:sz w:val="20"/>
          <w:szCs w:val="20"/>
        </w:rPr>
        <w:t xml:space="preserve"> dabā</w:t>
      </w:r>
      <w:r w:rsidR="002B43B1" w:rsidRPr="00D908BB">
        <w:rPr>
          <w:sz w:val="20"/>
          <w:szCs w:val="20"/>
        </w:rPr>
        <w:t xml:space="preserve"> </w:t>
      </w:r>
      <w:r w:rsidR="00AC5334" w:rsidRPr="00D908BB">
        <w:rPr>
          <w:sz w:val="20"/>
          <w:szCs w:val="20"/>
        </w:rPr>
        <w:t>–</w:t>
      </w:r>
      <w:r w:rsidR="00974158" w:rsidRPr="00D908BB">
        <w:rPr>
          <w:sz w:val="20"/>
          <w:szCs w:val="20"/>
        </w:rPr>
        <w:t xml:space="preserve"> caur cilvēkiem</w:t>
      </w:r>
      <w:r w:rsidR="002B43B1" w:rsidRPr="00D908BB">
        <w:rPr>
          <w:sz w:val="20"/>
          <w:szCs w:val="20"/>
        </w:rPr>
        <w:t xml:space="preserve"> – caur notikumiem –</w:t>
      </w:r>
      <w:r w:rsidR="00974158" w:rsidRPr="00D908BB">
        <w:rPr>
          <w:sz w:val="20"/>
          <w:szCs w:val="20"/>
        </w:rPr>
        <w:t xml:space="preserve"> sap</w:t>
      </w:r>
      <w:r w:rsidR="002B43B1" w:rsidRPr="00D908BB">
        <w:rPr>
          <w:sz w:val="20"/>
          <w:szCs w:val="20"/>
        </w:rPr>
        <w:t>nī –</w:t>
      </w:r>
      <w:r w:rsidR="00974158" w:rsidRPr="00D908BB">
        <w:rPr>
          <w:sz w:val="20"/>
          <w:szCs w:val="20"/>
        </w:rPr>
        <w:t xml:space="preserve"> </w:t>
      </w:r>
      <w:r w:rsidR="002B43B1" w:rsidRPr="00D908BB">
        <w:rPr>
          <w:sz w:val="20"/>
          <w:szCs w:val="20"/>
        </w:rPr>
        <w:t>Bīb</w:t>
      </w:r>
      <w:r w:rsidR="00974158" w:rsidRPr="00D908BB">
        <w:rPr>
          <w:sz w:val="20"/>
          <w:szCs w:val="20"/>
        </w:rPr>
        <w:t>elē</w:t>
      </w:r>
      <w:r w:rsidR="001E388E" w:rsidRPr="00D908BB">
        <w:rPr>
          <w:sz w:val="20"/>
          <w:szCs w:val="20"/>
        </w:rPr>
        <w:t xml:space="preserve"> – </w:t>
      </w:r>
      <w:r w:rsidR="00BF4CFE" w:rsidRPr="00D908BB">
        <w:rPr>
          <w:sz w:val="20"/>
          <w:szCs w:val="20"/>
        </w:rPr>
        <w:t xml:space="preserve">kā </w:t>
      </w:r>
      <w:r w:rsidR="00974158" w:rsidRPr="00D908BB">
        <w:rPr>
          <w:sz w:val="20"/>
          <w:szCs w:val="20"/>
        </w:rPr>
        <w:t>balss</w:t>
      </w:r>
      <w:r w:rsidR="001E388E" w:rsidRPr="00D908BB">
        <w:rPr>
          <w:sz w:val="20"/>
          <w:szCs w:val="20"/>
        </w:rPr>
        <w:t>, kas skaļi</w:t>
      </w:r>
      <w:r w:rsidR="00974158" w:rsidRPr="00D908BB">
        <w:rPr>
          <w:sz w:val="20"/>
          <w:szCs w:val="20"/>
        </w:rPr>
        <w:t xml:space="preserve"> dzirdama vai sir</w:t>
      </w:r>
      <w:r w:rsidR="000B5D45" w:rsidRPr="00D908BB">
        <w:rPr>
          <w:sz w:val="20"/>
          <w:szCs w:val="20"/>
        </w:rPr>
        <w:t>dī</w:t>
      </w:r>
      <w:r w:rsidR="001E388E" w:rsidRPr="00D908BB">
        <w:rPr>
          <w:sz w:val="20"/>
          <w:szCs w:val="20"/>
        </w:rPr>
        <w:t xml:space="preserve"> sajūtama.</w:t>
      </w:r>
    </w:p>
    <w:p w14:paraId="7DEEA515" w14:textId="3EFC2A83" w:rsidR="001E388E" w:rsidRPr="00D908BB" w:rsidRDefault="001E388E" w:rsidP="001E388E">
      <w:pPr>
        <w:spacing w:after="0" w:line="240" w:lineRule="auto"/>
        <w:rPr>
          <w:sz w:val="20"/>
          <w:szCs w:val="20"/>
        </w:rPr>
      </w:pPr>
      <w:r w:rsidRPr="00D908BB">
        <w:rPr>
          <w:sz w:val="20"/>
          <w:szCs w:val="20"/>
        </w:rPr>
        <w:t>Noslēdziet ar lūgšanu – pateicību par kopā piedzīvoto, dzirdēto, lūdziet, lai varat atpazīt Dieva balsi un paklausīt tai.</w:t>
      </w:r>
    </w:p>
    <w:p w14:paraId="00452223" w14:textId="77783BB7" w:rsidR="00FE5D69" w:rsidRPr="00D908BB" w:rsidRDefault="00AC73C9" w:rsidP="001E388E">
      <w:pPr>
        <w:spacing w:after="0" w:line="240" w:lineRule="auto"/>
        <w:ind w:left="-1418"/>
        <w:rPr>
          <w:sz w:val="20"/>
          <w:szCs w:val="20"/>
        </w:rPr>
      </w:pPr>
      <w:r w:rsidRPr="00D908BB">
        <w:rPr>
          <w:sz w:val="20"/>
          <w:szCs w:val="20"/>
        </w:rPr>
        <w:br w:type="column"/>
      </w:r>
      <w:r w:rsidR="00F7498C" w:rsidRPr="00D908BB">
        <w:rPr>
          <w:noProof/>
          <w:sz w:val="20"/>
          <w:szCs w:val="20"/>
        </w:rPr>
        <w:lastRenderedPageBreak/>
        <w:drawing>
          <wp:inline distT="0" distB="0" distL="0" distR="0" wp14:anchorId="1FB68735" wp14:editId="2DF5CA77">
            <wp:extent cx="3182339" cy="7555156"/>
            <wp:effectExtent l="4445"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7248" r="4262"/>
                    <a:stretch/>
                  </pic:blipFill>
                  <pic:spPr bwMode="auto">
                    <a:xfrm rot="16200000">
                      <a:off x="0" y="0"/>
                      <a:ext cx="3182979" cy="7556675"/>
                    </a:xfrm>
                    <a:prstGeom prst="rect">
                      <a:avLst/>
                    </a:prstGeom>
                    <a:ln>
                      <a:noFill/>
                    </a:ln>
                    <a:extLst>
                      <a:ext uri="{53640926-AAD7-44D8-BBD7-CCE9431645EC}">
                        <a14:shadowObscured xmlns:a14="http://schemas.microsoft.com/office/drawing/2010/main"/>
                      </a:ext>
                    </a:extLst>
                  </pic:spPr>
                </pic:pic>
              </a:graphicData>
            </a:graphic>
          </wp:inline>
        </w:drawing>
      </w:r>
      <w:r w:rsidRPr="00D908BB">
        <w:rPr>
          <w:sz w:val="20"/>
          <w:szCs w:val="20"/>
        </w:rPr>
        <w:br w:type="textWrapping" w:clear="all"/>
      </w:r>
    </w:p>
    <w:p w14:paraId="54D04946" w14:textId="77777777" w:rsidR="00F7498C" w:rsidRPr="00D908BB" w:rsidRDefault="00F7498C" w:rsidP="001E388E">
      <w:pPr>
        <w:spacing w:after="0" w:line="240" w:lineRule="auto"/>
        <w:ind w:left="-1418"/>
        <w:rPr>
          <w:noProof/>
          <w:sz w:val="20"/>
          <w:szCs w:val="20"/>
        </w:rPr>
      </w:pPr>
    </w:p>
    <w:p w14:paraId="5A97C9EC" w14:textId="27A3DFE0" w:rsidR="00F7498C" w:rsidRPr="00D908BB" w:rsidRDefault="00F7498C" w:rsidP="001E388E">
      <w:pPr>
        <w:spacing w:after="0" w:line="240" w:lineRule="auto"/>
        <w:ind w:left="-1418"/>
        <w:rPr>
          <w:sz w:val="20"/>
          <w:szCs w:val="20"/>
        </w:rPr>
      </w:pPr>
      <w:r w:rsidRPr="00D908BB">
        <w:rPr>
          <w:noProof/>
          <w:sz w:val="20"/>
          <w:szCs w:val="20"/>
        </w:rPr>
        <w:drawing>
          <wp:inline distT="0" distB="0" distL="0" distR="0" wp14:anchorId="6C0F5E28" wp14:editId="249C0677">
            <wp:extent cx="3182339" cy="7555156"/>
            <wp:effectExtent l="4445"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7248" r="4262"/>
                    <a:stretch/>
                  </pic:blipFill>
                  <pic:spPr bwMode="auto">
                    <a:xfrm rot="16200000">
                      <a:off x="0" y="0"/>
                      <a:ext cx="3182979" cy="7556675"/>
                    </a:xfrm>
                    <a:prstGeom prst="rect">
                      <a:avLst/>
                    </a:prstGeom>
                    <a:ln>
                      <a:noFill/>
                    </a:ln>
                    <a:extLst>
                      <a:ext uri="{53640926-AAD7-44D8-BBD7-CCE9431645EC}">
                        <a14:shadowObscured xmlns:a14="http://schemas.microsoft.com/office/drawing/2010/main"/>
                      </a:ext>
                    </a:extLst>
                  </pic:spPr>
                </pic:pic>
              </a:graphicData>
            </a:graphic>
          </wp:inline>
        </w:drawing>
      </w:r>
    </w:p>
    <w:p w14:paraId="68B3F486" w14:textId="3F48C4F6" w:rsidR="00F7498C" w:rsidRPr="00D908BB" w:rsidRDefault="00F7498C" w:rsidP="001E388E">
      <w:pPr>
        <w:spacing w:after="0" w:line="240" w:lineRule="auto"/>
        <w:ind w:left="-1418"/>
        <w:rPr>
          <w:noProof/>
          <w:sz w:val="20"/>
          <w:szCs w:val="20"/>
        </w:rPr>
      </w:pPr>
    </w:p>
    <w:p w14:paraId="65B8E6B5" w14:textId="5D576F78" w:rsidR="00F7498C" w:rsidRPr="00D908BB" w:rsidRDefault="00F7498C" w:rsidP="001E388E">
      <w:pPr>
        <w:spacing w:after="0" w:line="240" w:lineRule="auto"/>
        <w:ind w:left="-1418"/>
        <w:rPr>
          <w:noProof/>
          <w:sz w:val="20"/>
          <w:szCs w:val="20"/>
        </w:rPr>
      </w:pPr>
    </w:p>
    <w:p w14:paraId="7E5C394A" w14:textId="330EBEE6" w:rsidR="00F7498C" w:rsidRPr="00D908BB" w:rsidRDefault="00F7498C" w:rsidP="001E388E">
      <w:pPr>
        <w:spacing w:after="0" w:line="240" w:lineRule="auto"/>
        <w:ind w:left="-1418"/>
        <w:rPr>
          <w:sz w:val="20"/>
          <w:szCs w:val="20"/>
        </w:rPr>
      </w:pPr>
      <w:r w:rsidRPr="00D908BB">
        <w:rPr>
          <w:noProof/>
          <w:sz w:val="20"/>
          <w:szCs w:val="20"/>
        </w:rPr>
        <w:drawing>
          <wp:inline distT="0" distB="0" distL="0" distR="0" wp14:anchorId="57BE5080" wp14:editId="3B231B43">
            <wp:extent cx="3182339" cy="7555156"/>
            <wp:effectExtent l="4445"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7248" r="4262"/>
                    <a:stretch/>
                  </pic:blipFill>
                  <pic:spPr bwMode="auto">
                    <a:xfrm rot="16200000">
                      <a:off x="0" y="0"/>
                      <a:ext cx="3182979" cy="7556675"/>
                    </a:xfrm>
                    <a:prstGeom prst="rect">
                      <a:avLst/>
                    </a:prstGeom>
                    <a:ln>
                      <a:noFill/>
                    </a:ln>
                    <a:extLst>
                      <a:ext uri="{53640926-AAD7-44D8-BBD7-CCE9431645EC}">
                        <a14:shadowObscured xmlns:a14="http://schemas.microsoft.com/office/drawing/2010/main"/>
                      </a:ext>
                    </a:extLst>
                  </pic:spPr>
                </pic:pic>
              </a:graphicData>
            </a:graphic>
          </wp:inline>
        </w:drawing>
      </w:r>
    </w:p>
    <w:p w14:paraId="7AD45635" w14:textId="72F2C51F" w:rsidR="001E388E" w:rsidRPr="001E388E" w:rsidRDefault="00FE5D69" w:rsidP="001E388E">
      <w:pPr>
        <w:spacing w:after="0" w:line="240" w:lineRule="auto"/>
        <w:ind w:left="-1418"/>
        <w:rPr>
          <w:sz w:val="20"/>
          <w:szCs w:val="20"/>
        </w:rPr>
      </w:pPr>
      <w:r w:rsidRPr="00D908BB">
        <w:rPr>
          <w:noProof/>
          <w:sz w:val="20"/>
          <w:szCs w:val="20"/>
        </w:rPr>
        <w:lastRenderedPageBreak/>
        <w:drawing>
          <wp:inline distT="0" distB="0" distL="0" distR="0" wp14:anchorId="70696019" wp14:editId="08EA1731">
            <wp:extent cx="10073602" cy="7121781"/>
            <wp:effectExtent l="889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rot="16200000">
                      <a:off x="0" y="0"/>
                      <a:ext cx="10099530" cy="7140111"/>
                    </a:xfrm>
                    <a:prstGeom prst="rect">
                      <a:avLst/>
                    </a:prstGeom>
                  </pic:spPr>
                </pic:pic>
              </a:graphicData>
            </a:graphic>
          </wp:inline>
        </w:drawing>
      </w:r>
    </w:p>
    <w:sectPr w:rsidR="001E388E" w:rsidRPr="001E388E" w:rsidSect="002B43B1">
      <w:pgSz w:w="11906" w:h="16838"/>
      <w:pgMar w:top="568" w:right="1274"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016B"/>
    <w:multiLevelType w:val="hybridMultilevel"/>
    <w:tmpl w:val="123267E0"/>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C45C19"/>
    <w:multiLevelType w:val="hybridMultilevel"/>
    <w:tmpl w:val="41A01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6E2C52"/>
    <w:multiLevelType w:val="hybridMultilevel"/>
    <w:tmpl w:val="656C6F78"/>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6168F0"/>
    <w:multiLevelType w:val="hybridMultilevel"/>
    <w:tmpl w:val="08A895A8"/>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F338F6"/>
    <w:multiLevelType w:val="hybridMultilevel"/>
    <w:tmpl w:val="CDE43282"/>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C14FFE"/>
    <w:multiLevelType w:val="hybridMultilevel"/>
    <w:tmpl w:val="1230386C"/>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05"/>
    <w:rsid w:val="000017A7"/>
    <w:rsid w:val="00016D53"/>
    <w:rsid w:val="00036941"/>
    <w:rsid w:val="0006094B"/>
    <w:rsid w:val="000B5D45"/>
    <w:rsid w:val="000E7A49"/>
    <w:rsid w:val="00121840"/>
    <w:rsid w:val="00135569"/>
    <w:rsid w:val="00143D5A"/>
    <w:rsid w:val="001E388E"/>
    <w:rsid w:val="00210772"/>
    <w:rsid w:val="00261C52"/>
    <w:rsid w:val="002B43B1"/>
    <w:rsid w:val="002C23AA"/>
    <w:rsid w:val="0034341A"/>
    <w:rsid w:val="00344134"/>
    <w:rsid w:val="00364184"/>
    <w:rsid w:val="003B146C"/>
    <w:rsid w:val="004408A9"/>
    <w:rsid w:val="00490E16"/>
    <w:rsid w:val="004F405F"/>
    <w:rsid w:val="00505E1E"/>
    <w:rsid w:val="005C654E"/>
    <w:rsid w:val="005F3505"/>
    <w:rsid w:val="006A6C11"/>
    <w:rsid w:val="006B2824"/>
    <w:rsid w:val="00703845"/>
    <w:rsid w:val="007C0661"/>
    <w:rsid w:val="007D32A6"/>
    <w:rsid w:val="008C3062"/>
    <w:rsid w:val="00910B37"/>
    <w:rsid w:val="00967749"/>
    <w:rsid w:val="00974158"/>
    <w:rsid w:val="009837C3"/>
    <w:rsid w:val="00AC5334"/>
    <w:rsid w:val="00AC73C9"/>
    <w:rsid w:val="00B232EA"/>
    <w:rsid w:val="00B30A80"/>
    <w:rsid w:val="00B37B24"/>
    <w:rsid w:val="00BC7879"/>
    <w:rsid w:val="00BE34FA"/>
    <w:rsid w:val="00BF4CFE"/>
    <w:rsid w:val="00D24B7C"/>
    <w:rsid w:val="00D51D60"/>
    <w:rsid w:val="00D908BB"/>
    <w:rsid w:val="00DC6B1E"/>
    <w:rsid w:val="00DE03C7"/>
    <w:rsid w:val="00E57F14"/>
    <w:rsid w:val="00F7498C"/>
    <w:rsid w:val="00FA79AC"/>
    <w:rsid w:val="00FE04CC"/>
    <w:rsid w:val="00FE5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11E6"/>
  <w15:chartTrackingRefBased/>
  <w15:docId w15:val="{1C227F37-1D9F-4C56-A635-C02E94B1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746</Words>
  <Characters>4445</Characters>
  <Application>Microsoft Office Word</Application>
  <DocSecurity>0</DocSecurity>
  <Lines>116</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Emīlija Rūta Roze</dc:creator>
  <cp:keywords/>
  <dc:description/>
  <cp:lastModifiedBy>Emīlija Rūta Roze</cp:lastModifiedBy>
  <cp:revision>2</cp:revision>
  <cp:lastPrinted>2021-06-08T08:10:00Z</cp:lastPrinted>
  <dcterms:created xsi:type="dcterms:W3CDTF">2021-06-08T12:42:00Z</dcterms:created>
  <dcterms:modified xsi:type="dcterms:W3CDTF">2021-06-08T12:42:00Z</dcterms:modified>
</cp:coreProperties>
</file>